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92467" w14:textId="01F1D234" w:rsidR="00B86196" w:rsidRPr="00293AE0" w:rsidRDefault="00B86196" w:rsidP="00293AE0">
      <w:pPr>
        <w:spacing w:line="360" w:lineRule="auto"/>
        <w:jc w:val="center"/>
        <w:rPr>
          <w:rFonts w:ascii="Arial" w:hAnsi="Arial" w:cs="Arial"/>
          <w:b/>
          <w:szCs w:val="24"/>
        </w:rPr>
      </w:pPr>
      <w:r w:rsidRPr="00A64A7D">
        <w:rPr>
          <w:rFonts w:ascii="Arial" w:hAnsi="Arial" w:cs="Arial"/>
          <w:b/>
          <w:szCs w:val="24"/>
        </w:rPr>
        <w:t>TERMO DE REFERÊNCIA</w:t>
      </w:r>
    </w:p>
    <w:p w14:paraId="544EE764" w14:textId="2984289E" w:rsidR="00A64A7D" w:rsidRDefault="00A64A7D" w:rsidP="00A64A7D">
      <w:pPr>
        <w:spacing w:line="360" w:lineRule="auto"/>
        <w:jc w:val="both"/>
        <w:rPr>
          <w:rFonts w:ascii="Arial" w:hAnsi="Arial" w:cs="Arial"/>
          <w:szCs w:val="24"/>
        </w:rPr>
      </w:pPr>
    </w:p>
    <w:p w14:paraId="4E1708CB" w14:textId="519D8FD7" w:rsidR="00200B87" w:rsidRPr="00200B87" w:rsidRDefault="00200B87" w:rsidP="00200B87">
      <w:pPr>
        <w:shd w:val="clear" w:color="auto" w:fill="BFBFBF" w:themeFill="background1" w:themeFillShade="BF"/>
        <w:jc w:val="center"/>
        <w:rPr>
          <w:rFonts w:ascii="Arial" w:hAnsi="Arial" w:cs="Arial"/>
          <w:b/>
          <w:bCs/>
          <w:szCs w:val="24"/>
        </w:rPr>
      </w:pPr>
      <w:r w:rsidRPr="00200B87">
        <w:rPr>
          <w:rFonts w:ascii="Arial" w:hAnsi="Arial" w:cs="Arial"/>
          <w:b/>
          <w:bCs/>
          <w:szCs w:val="24"/>
        </w:rPr>
        <w:t>IDENTIFICAÇÃO DO PEDIDO</w:t>
      </w:r>
    </w:p>
    <w:p w14:paraId="300AFA2C" w14:textId="302C3E5B" w:rsidR="00200B87" w:rsidRDefault="00200B87" w:rsidP="00A64A7D">
      <w:pPr>
        <w:spacing w:line="360" w:lineRule="auto"/>
        <w:jc w:val="both"/>
        <w:rPr>
          <w:rFonts w:ascii="Arial" w:hAnsi="Arial" w:cs="Arial"/>
          <w:szCs w:val="24"/>
        </w:rPr>
      </w:pPr>
    </w:p>
    <w:p w14:paraId="2C60F0C4" w14:textId="47A6B76D" w:rsidR="00200B87" w:rsidRDefault="00200B87" w:rsidP="00A64A7D">
      <w:pPr>
        <w:spacing w:line="360" w:lineRule="auto"/>
        <w:jc w:val="both"/>
        <w:rPr>
          <w:rFonts w:ascii="Arial" w:hAnsi="Arial" w:cs="Arial"/>
          <w:szCs w:val="24"/>
        </w:rPr>
      </w:pPr>
      <w:r>
        <w:rPr>
          <w:rFonts w:ascii="Arial" w:hAnsi="Arial" w:cs="Arial"/>
          <w:szCs w:val="24"/>
        </w:rPr>
        <w:t>Número da Requisição: 0</w:t>
      </w:r>
      <w:r w:rsidR="00374E75">
        <w:rPr>
          <w:rFonts w:ascii="Arial" w:hAnsi="Arial" w:cs="Arial"/>
          <w:szCs w:val="24"/>
        </w:rPr>
        <w:t>36</w:t>
      </w:r>
      <w:r>
        <w:rPr>
          <w:rFonts w:ascii="Arial" w:hAnsi="Arial" w:cs="Arial"/>
          <w:szCs w:val="24"/>
        </w:rPr>
        <w:t>/202</w:t>
      </w:r>
      <w:r w:rsidR="00374E75">
        <w:rPr>
          <w:rFonts w:ascii="Arial" w:hAnsi="Arial" w:cs="Arial"/>
          <w:szCs w:val="24"/>
        </w:rPr>
        <w:t>6</w:t>
      </w:r>
      <w:r>
        <w:rPr>
          <w:rFonts w:ascii="Arial" w:hAnsi="Arial" w:cs="Arial"/>
          <w:szCs w:val="24"/>
        </w:rPr>
        <w:t>.</w:t>
      </w:r>
    </w:p>
    <w:p w14:paraId="4E4A2017" w14:textId="77777777" w:rsidR="00200B87" w:rsidRPr="00A64A7D" w:rsidRDefault="00200B87" w:rsidP="00A64A7D">
      <w:pPr>
        <w:spacing w:line="360" w:lineRule="auto"/>
        <w:jc w:val="both"/>
        <w:rPr>
          <w:rFonts w:ascii="Arial" w:hAnsi="Arial" w:cs="Arial"/>
          <w:szCs w:val="24"/>
        </w:rPr>
      </w:pPr>
    </w:p>
    <w:p w14:paraId="371A2BD0" w14:textId="3AEE23FD" w:rsidR="00B86196" w:rsidRPr="00A64A7D" w:rsidRDefault="007D3D18" w:rsidP="00A64A7D">
      <w:pPr>
        <w:pStyle w:val="Nivel01"/>
        <w:numPr>
          <w:ilvl w:val="0"/>
          <w:numId w:val="0"/>
        </w:numPr>
        <w:shd w:val="clear" w:color="auto" w:fill="BFBFBF" w:themeFill="background1" w:themeFillShade="BF"/>
        <w:spacing w:before="0"/>
        <w:jc w:val="center"/>
        <w:outlineLvl w:val="9"/>
        <w:rPr>
          <w:sz w:val="24"/>
          <w:szCs w:val="24"/>
        </w:rPr>
      </w:pPr>
      <w:r>
        <w:rPr>
          <w:sz w:val="24"/>
          <w:szCs w:val="24"/>
        </w:rPr>
        <w:t xml:space="preserve">1. </w:t>
      </w:r>
      <w:r w:rsidR="00B86196" w:rsidRPr="00A64A7D">
        <w:rPr>
          <w:sz w:val="24"/>
          <w:szCs w:val="24"/>
        </w:rPr>
        <w:t>CONDIÇÕES GERAIS DA CONTRATAÇÃO</w:t>
      </w:r>
    </w:p>
    <w:p w14:paraId="0220301E" w14:textId="77777777" w:rsidR="00A64A7D" w:rsidRDefault="00A64A7D" w:rsidP="00A64A7D">
      <w:pPr>
        <w:spacing w:line="360" w:lineRule="auto"/>
        <w:jc w:val="both"/>
        <w:rPr>
          <w:rFonts w:ascii="Arial" w:hAnsi="Arial" w:cs="Arial"/>
          <w:szCs w:val="24"/>
        </w:rPr>
      </w:pPr>
    </w:p>
    <w:p w14:paraId="2DD7ECF2" w14:textId="28311FE0" w:rsidR="00B86196" w:rsidRDefault="00374E75" w:rsidP="00A64A7D">
      <w:pPr>
        <w:spacing w:line="360" w:lineRule="auto"/>
        <w:ind w:firstLine="851"/>
        <w:jc w:val="both"/>
        <w:rPr>
          <w:rFonts w:ascii="Arial" w:hAnsi="Arial" w:cs="Arial"/>
          <w:szCs w:val="24"/>
        </w:rPr>
      </w:pPr>
      <w:r w:rsidRPr="00374E75">
        <w:rPr>
          <w:rFonts w:ascii="Arial" w:hAnsi="Arial" w:cs="Arial"/>
          <w:color w:val="000000" w:themeColor="text1"/>
          <w:szCs w:val="24"/>
        </w:rPr>
        <w:t>Aquisição de móveis planejados sob medida, incluindo fabricação, fornecimento, transporte, montagem e instalação, destinados ao PSF I "Vera Lúcia Fernandes de Oliveira", unidade integrante da rede municipal de saúde atualmente em processo de reforma e adequação de suas instalações físicas</w:t>
      </w:r>
      <w:r w:rsidR="00A64A7D" w:rsidRPr="00A64A7D">
        <w:rPr>
          <w:rFonts w:ascii="Arial" w:hAnsi="Arial" w:cs="Arial"/>
          <w:color w:val="000000" w:themeColor="text1"/>
          <w:szCs w:val="24"/>
        </w:rPr>
        <w:t>,</w:t>
      </w:r>
      <w:r w:rsidR="00A64A7D" w:rsidRPr="00A64A7D">
        <w:rPr>
          <w:rFonts w:ascii="Arial" w:hAnsi="Arial" w:cs="Arial"/>
          <w:color w:val="FF0000"/>
          <w:szCs w:val="24"/>
        </w:rPr>
        <w:t xml:space="preserve"> </w:t>
      </w:r>
      <w:r w:rsidR="00A64A7D" w:rsidRPr="00A64A7D">
        <w:rPr>
          <w:rFonts w:ascii="Arial" w:hAnsi="Arial" w:cs="Arial"/>
          <w:szCs w:val="24"/>
        </w:rPr>
        <w:t>nos termos da tabela abaixo, conforme condições e exigências estabelecidas neste instrumento.</w:t>
      </w:r>
    </w:p>
    <w:p w14:paraId="334A1D54" w14:textId="77777777" w:rsidR="00A64A7D" w:rsidRPr="00A64A7D" w:rsidRDefault="00A64A7D" w:rsidP="00A64A7D">
      <w:pPr>
        <w:spacing w:line="360" w:lineRule="auto"/>
        <w:jc w:val="both"/>
        <w:rPr>
          <w:rFonts w:ascii="Arial" w:hAnsi="Arial" w:cs="Arial"/>
          <w:szCs w:val="24"/>
        </w:rPr>
      </w:pPr>
    </w:p>
    <w:tbl>
      <w:tblPr>
        <w:tblStyle w:val="Tabelacomgrade"/>
        <w:tblW w:w="10627" w:type="dxa"/>
        <w:jc w:val="center"/>
        <w:tblLayout w:type="fixed"/>
        <w:tblLook w:val="04A0" w:firstRow="1" w:lastRow="0" w:firstColumn="1" w:lastColumn="0" w:noHBand="0" w:noVBand="1"/>
      </w:tblPr>
      <w:tblGrid>
        <w:gridCol w:w="704"/>
        <w:gridCol w:w="851"/>
        <w:gridCol w:w="992"/>
        <w:gridCol w:w="4292"/>
        <w:gridCol w:w="1917"/>
        <w:gridCol w:w="1871"/>
      </w:tblGrid>
      <w:tr w:rsidR="00FD51F3" w:rsidRPr="00FD51F3" w14:paraId="3E6124B1" w14:textId="77777777" w:rsidTr="005D0686">
        <w:trPr>
          <w:trHeight w:val="454"/>
          <w:jc w:val="center"/>
        </w:trPr>
        <w:tc>
          <w:tcPr>
            <w:tcW w:w="10627" w:type="dxa"/>
            <w:gridSpan w:val="6"/>
            <w:vAlign w:val="center"/>
          </w:tcPr>
          <w:p w14:paraId="5E996915" w14:textId="77777777" w:rsidR="00FD51F3" w:rsidRPr="00FD51F3" w:rsidRDefault="00FD51F3" w:rsidP="00FD51F3">
            <w:pPr>
              <w:spacing w:before="120" w:line="360" w:lineRule="auto"/>
              <w:jc w:val="center"/>
              <w:rPr>
                <w:rFonts w:ascii="Arial" w:hAnsi="Arial" w:cs="Arial"/>
                <w:b/>
                <w:bCs/>
                <w:sz w:val="20"/>
              </w:rPr>
            </w:pPr>
            <w:r w:rsidRPr="00FD51F3">
              <w:rPr>
                <w:rFonts w:ascii="Arial" w:hAnsi="Arial" w:cs="Arial"/>
                <w:b/>
                <w:bCs/>
                <w:sz w:val="20"/>
              </w:rPr>
              <w:t>LOTE 01</w:t>
            </w:r>
          </w:p>
        </w:tc>
      </w:tr>
      <w:tr w:rsidR="00FD51F3" w:rsidRPr="00FD51F3" w14:paraId="47583A05" w14:textId="77777777" w:rsidTr="005D0686">
        <w:trPr>
          <w:trHeight w:val="454"/>
          <w:jc w:val="center"/>
        </w:trPr>
        <w:tc>
          <w:tcPr>
            <w:tcW w:w="704" w:type="dxa"/>
            <w:vAlign w:val="center"/>
          </w:tcPr>
          <w:p w14:paraId="2FC980E1"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ITEM</w:t>
            </w:r>
          </w:p>
        </w:tc>
        <w:tc>
          <w:tcPr>
            <w:tcW w:w="851" w:type="dxa"/>
            <w:vAlign w:val="center"/>
          </w:tcPr>
          <w:p w14:paraId="606204C3"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UNID.</w:t>
            </w:r>
          </w:p>
        </w:tc>
        <w:tc>
          <w:tcPr>
            <w:tcW w:w="992" w:type="dxa"/>
            <w:vAlign w:val="center"/>
          </w:tcPr>
          <w:p w14:paraId="2B5DA28E"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QUANT.</w:t>
            </w:r>
          </w:p>
        </w:tc>
        <w:tc>
          <w:tcPr>
            <w:tcW w:w="4292" w:type="dxa"/>
            <w:vAlign w:val="center"/>
          </w:tcPr>
          <w:p w14:paraId="4231E2C6"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DESCRIÇÃO</w:t>
            </w:r>
          </w:p>
        </w:tc>
        <w:tc>
          <w:tcPr>
            <w:tcW w:w="1917" w:type="dxa"/>
          </w:tcPr>
          <w:p w14:paraId="0ED5A0D2"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MENOR VALOR UNITÁRIO</w:t>
            </w:r>
          </w:p>
        </w:tc>
        <w:tc>
          <w:tcPr>
            <w:tcW w:w="1871" w:type="dxa"/>
          </w:tcPr>
          <w:p w14:paraId="3487586E"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MENOR VALOR TOTAL</w:t>
            </w:r>
          </w:p>
        </w:tc>
      </w:tr>
      <w:tr w:rsidR="00FD51F3" w:rsidRPr="00FD51F3" w14:paraId="47867E86" w14:textId="77777777" w:rsidTr="005D0686">
        <w:trPr>
          <w:trHeight w:val="454"/>
          <w:jc w:val="center"/>
        </w:trPr>
        <w:tc>
          <w:tcPr>
            <w:tcW w:w="704" w:type="dxa"/>
          </w:tcPr>
          <w:p w14:paraId="1EB6A54A"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01</w:t>
            </w:r>
          </w:p>
        </w:tc>
        <w:tc>
          <w:tcPr>
            <w:tcW w:w="851" w:type="dxa"/>
          </w:tcPr>
          <w:p w14:paraId="5FEFC8B2"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0CF33314"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68FB34A5" w14:textId="03A6AAEB" w:rsidR="00FD51F3" w:rsidRPr="00FD51F3" w:rsidRDefault="00FD51F3" w:rsidP="00FD51F3">
            <w:pPr>
              <w:spacing w:before="120" w:after="120" w:line="276" w:lineRule="auto"/>
              <w:jc w:val="both"/>
              <w:rPr>
                <w:rFonts w:ascii="Arial" w:hAnsi="Arial" w:cs="Arial"/>
                <w:sz w:val="20"/>
              </w:rPr>
            </w:pPr>
            <w:r w:rsidRPr="00FD51F3">
              <w:rPr>
                <w:rFonts w:ascii="Arial" w:hAnsi="Arial" w:cs="Arial"/>
                <w:b/>
                <w:bCs/>
                <w:sz w:val="20"/>
              </w:rPr>
              <w:t>Bancada para sala de reunião:</w:t>
            </w:r>
            <w:r w:rsidRPr="00FD51F3">
              <w:rPr>
                <w:sz w:val="20"/>
              </w:rPr>
              <w:t xml:space="preserve"> </w:t>
            </w:r>
            <w:r w:rsidR="0017339F" w:rsidRPr="0017339F">
              <w:rPr>
                <w:rFonts w:ascii="Arial" w:hAnsi="Arial" w:cs="Arial"/>
                <w:sz w:val="20"/>
              </w:rPr>
              <w:t>Confecção, fornecimento, transporte, montagem e instalação de bancada planejada reta, medindo aproximadamente 5,50 m de comprimento, 0,85 m de altura e 0,75 m de profundidade, confeccionada em MDF de alta resistência, com estrutura interna de sustentação reforçada, tampo superior contínuo, fechamento lateral e frontal composto por painel ripado decorativo vertical, acabamento melamínico em ambas as faces, bordas em fita PVC de alta resistência, niveladores quando necessários, incluindo todos os acessórios, ferragens, materiais e mão de obra necessários à perfeita instalação.</w:t>
            </w:r>
          </w:p>
        </w:tc>
        <w:tc>
          <w:tcPr>
            <w:tcW w:w="1917" w:type="dxa"/>
          </w:tcPr>
          <w:p w14:paraId="081F887E" w14:textId="77777777" w:rsidR="00FD51F3" w:rsidRPr="00FD51F3" w:rsidRDefault="00FD51F3" w:rsidP="00FD51F3">
            <w:pPr>
              <w:spacing w:before="120" w:after="120" w:line="276" w:lineRule="auto"/>
              <w:jc w:val="center"/>
              <w:rPr>
                <w:rFonts w:ascii="Arial" w:hAnsi="Arial" w:cs="Arial"/>
                <w:sz w:val="20"/>
              </w:rPr>
            </w:pPr>
            <w:r w:rsidRPr="00FD51F3">
              <w:rPr>
                <w:rFonts w:ascii="Arial" w:hAnsi="Arial" w:cs="Arial"/>
                <w:sz w:val="20"/>
              </w:rPr>
              <w:t>R$ 9.000,00</w:t>
            </w:r>
          </w:p>
        </w:tc>
        <w:tc>
          <w:tcPr>
            <w:tcW w:w="1871" w:type="dxa"/>
          </w:tcPr>
          <w:p w14:paraId="3CC4087D" w14:textId="4DF85E2D" w:rsidR="00FD51F3" w:rsidRPr="00FD51F3" w:rsidRDefault="007414AB" w:rsidP="00FD51F3">
            <w:pPr>
              <w:spacing w:before="120" w:after="120" w:line="276" w:lineRule="auto"/>
              <w:jc w:val="center"/>
              <w:rPr>
                <w:rFonts w:ascii="Arial" w:hAnsi="Arial" w:cs="Arial"/>
                <w:sz w:val="20"/>
              </w:rPr>
            </w:pPr>
            <w:r>
              <w:rPr>
                <w:rFonts w:ascii="Arial" w:hAnsi="Arial" w:cs="Arial"/>
                <w:sz w:val="20"/>
              </w:rPr>
              <w:t>R$ 9.000,00</w:t>
            </w:r>
          </w:p>
        </w:tc>
      </w:tr>
      <w:tr w:rsidR="00FD51F3" w:rsidRPr="00FD51F3" w14:paraId="14A9AF5A" w14:textId="77777777" w:rsidTr="005D0686">
        <w:trPr>
          <w:trHeight w:val="454"/>
          <w:jc w:val="center"/>
        </w:trPr>
        <w:tc>
          <w:tcPr>
            <w:tcW w:w="704" w:type="dxa"/>
          </w:tcPr>
          <w:p w14:paraId="0DB0AFBA"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02</w:t>
            </w:r>
          </w:p>
        </w:tc>
        <w:tc>
          <w:tcPr>
            <w:tcW w:w="851" w:type="dxa"/>
          </w:tcPr>
          <w:p w14:paraId="4E522C44" w14:textId="77777777" w:rsidR="00FD51F3" w:rsidRPr="00FD51F3" w:rsidRDefault="00FD51F3" w:rsidP="00FD51F3">
            <w:pPr>
              <w:spacing w:before="120" w:line="360" w:lineRule="auto"/>
              <w:jc w:val="center"/>
              <w:rPr>
                <w:rFonts w:ascii="Arial" w:hAnsi="Arial" w:cs="Arial"/>
                <w:sz w:val="20"/>
              </w:rPr>
            </w:pPr>
            <w:r w:rsidRPr="00FD51F3">
              <w:rPr>
                <w:rFonts w:ascii="Arial" w:eastAsia="Aptos" w:hAnsi="Arial" w:cs="Arial"/>
                <w:kern w:val="2"/>
                <w:sz w:val="20"/>
                <w:lang w:eastAsia="en-US"/>
                <w14:ligatures w14:val="standardContextual"/>
              </w:rPr>
              <w:t>Un</w:t>
            </w:r>
          </w:p>
        </w:tc>
        <w:tc>
          <w:tcPr>
            <w:tcW w:w="992" w:type="dxa"/>
          </w:tcPr>
          <w:p w14:paraId="4179014C" w14:textId="77777777" w:rsidR="00FD51F3" w:rsidRPr="00FD51F3" w:rsidRDefault="00FD51F3" w:rsidP="00FD51F3">
            <w:pPr>
              <w:spacing w:before="120" w:line="360" w:lineRule="auto"/>
              <w:jc w:val="center"/>
              <w:rPr>
                <w:rFonts w:ascii="Arial" w:hAnsi="Arial" w:cs="Arial"/>
                <w:sz w:val="20"/>
              </w:rPr>
            </w:pPr>
            <w:r w:rsidRPr="00FD51F3">
              <w:rPr>
                <w:rFonts w:ascii="Arial" w:eastAsia="Aptos" w:hAnsi="Arial" w:cs="Arial"/>
                <w:kern w:val="2"/>
                <w:sz w:val="20"/>
                <w:lang w:eastAsia="en-US"/>
                <w14:ligatures w14:val="standardContextual"/>
              </w:rPr>
              <w:t>01</w:t>
            </w:r>
          </w:p>
        </w:tc>
        <w:tc>
          <w:tcPr>
            <w:tcW w:w="4292" w:type="dxa"/>
            <w:vAlign w:val="center"/>
          </w:tcPr>
          <w:p w14:paraId="5A339D38" w14:textId="2D44045B" w:rsidR="00FD51F3" w:rsidRPr="00FD51F3" w:rsidRDefault="00FD51F3" w:rsidP="00FD51F3">
            <w:pPr>
              <w:spacing w:before="120" w:after="120" w:line="276" w:lineRule="auto"/>
              <w:jc w:val="both"/>
              <w:rPr>
                <w:rFonts w:ascii="Arial" w:hAnsi="Arial" w:cs="Arial"/>
                <w:b/>
                <w:bCs/>
                <w:sz w:val="20"/>
              </w:rPr>
            </w:pPr>
            <w:r w:rsidRPr="00FD51F3">
              <w:rPr>
                <w:rFonts w:ascii="Arial" w:eastAsia="Aptos" w:hAnsi="Arial" w:cs="Arial"/>
                <w:b/>
                <w:bCs/>
                <w:kern w:val="2"/>
                <w:sz w:val="20"/>
                <w:lang w:eastAsia="en-US"/>
                <w14:ligatures w14:val="standardContextual"/>
              </w:rPr>
              <w:t xml:space="preserve">Painel para TV: </w:t>
            </w:r>
            <w:r w:rsidR="0017339F" w:rsidRPr="0017339F">
              <w:rPr>
                <w:rFonts w:ascii="Arial" w:eastAsia="Aptos" w:hAnsi="Arial" w:cs="Arial"/>
                <w:kern w:val="2"/>
                <w:sz w:val="20"/>
                <w:lang w:eastAsia="en-US"/>
                <w14:ligatures w14:val="standardContextual"/>
              </w:rPr>
              <w:t xml:space="preserve">Confecção, fornecimento, transporte, montagem e instalação de painel planejado para fixação de aparelho de televisão, medindo aproximadamente 1,50 m de largura por 1,30 m de altura, confeccionado em MDF de alta resistência, com acabamento melamínico em ambas as faces, bordas revestidas em fita PVC, estrutura apta para suporte de equipamento eletrônico, incluindo </w:t>
            </w:r>
            <w:r w:rsidR="0017339F" w:rsidRPr="0017339F">
              <w:rPr>
                <w:rFonts w:ascii="Arial" w:eastAsia="Aptos" w:hAnsi="Arial" w:cs="Arial"/>
                <w:kern w:val="2"/>
                <w:sz w:val="20"/>
                <w:lang w:eastAsia="en-US"/>
                <w14:ligatures w14:val="standardContextual"/>
              </w:rPr>
              <w:lastRenderedPageBreak/>
              <w:t>sistema de passagem oculta de cabeamento e fixação em parede</w:t>
            </w:r>
            <w:r w:rsidR="0017339F">
              <w:rPr>
                <w:rFonts w:ascii="Arial" w:eastAsia="Aptos" w:hAnsi="Arial" w:cs="Arial"/>
                <w:kern w:val="2"/>
                <w:sz w:val="20"/>
                <w:lang w:eastAsia="en-US"/>
                <w14:ligatures w14:val="standardContextual"/>
              </w:rPr>
              <w:t>.</w:t>
            </w:r>
          </w:p>
        </w:tc>
        <w:tc>
          <w:tcPr>
            <w:tcW w:w="1917" w:type="dxa"/>
          </w:tcPr>
          <w:p w14:paraId="09235AAB" w14:textId="6A36249C" w:rsidR="00FD51F3" w:rsidRPr="00FD51F3" w:rsidRDefault="007414AB" w:rsidP="00FD51F3">
            <w:pPr>
              <w:spacing w:before="120" w:after="120" w:line="276" w:lineRule="auto"/>
              <w:jc w:val="center"/>
              <w:rPr>
                <w:rFonts w:ascii="Arial" w:hAnsi="Arial" w:cs="Arial"/>
                <w:sz w:val="20"/>
              </w:rPr>
            </w:pPr>
            <w:r>
              <w:rPr>
                <w:rFonts w:ascii="Arial" w:hAnsi="Arial" w:cs="Arial"/>
                <w:sz w:val="20"/>
              </w:rPr>
              <w:lastRenderedPageBreak/>
              <w:t>R$ 700,00</w:t>
            </w:r>
          </w:p>
        </w:tc>
        <w:tc>
          <w:tcPr>
            <w:tcW w:w="1871" w:type="dxa"/>
          </w:tcPr>
          <w:p w14:paraId="2C5A061F" w14:textId="2A19B8A7" w:rsidR="00FD51F3" w:rsidRPr="00FD51F3" w:rsidRDefault="007414AB" w:rsidP="00FD51F3">
            <w:pPr>
              <w:spacing w:before="120" w:after="120" w:line="276" w:lineRule="auto"/>
              <w:jc w:val="center"/>
              <w:rPr>
                <w:rFonts w:ascii="Arial" w:hAnsi="Arial" w:cs="Arial"/>
                <w:sz w:val="20"/>
              </w:rPr>
            </w:pPr>
            <w:r>
              <w:rPr>
                <w:rFonts w:ascii="Arial" w:hAnsi="Arial" w:cs="Arial"/>
                <w:sz w:val="20"/>
              </w:rPr>
              <w:t>R$ 700,00</w:t>
            </w:r>
          </w:p>
        </w:tc>
      </w:tr>
      <w:tr w:rsidR="00FD51F3" w:rsidRPr="00FD51F3" w14:paraId="6B1CAA3B" w14:textId="77777777" w:rsidTr="005D0686">
        <w:trPr>
          <w:trHeight w:val="454"/>
          <w:jc w:val="center"/>
        </w:trPr>
        <w:tc>
          <w:tcPr>
            <w:tcW w:w="704" w:type="dxa"/>
          </w:tcPr>
          <w:p w14:paraId="4CB8CC3D"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03</w:t>
            </w:r>
          </w:p>
        </w:tc>
        <w:tc>
          <w:tcPr>
            <w:tcW w:w="851" w:type="dxa"/>
          </w:tcPr>
          <w:p w14:paraId="68801101"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14195332"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2A9953FF" w14:textId="68440982" w:rsidR="00FD51F3" w:rsidRPr="00FD51F3" w:rsidRDefault="00FD51F3" w:rsidP="00FD51F3">
            <w:pPr>
              <w:spacing w:before="120" w:after="120" w:line="276" w:lineRule="auto"/>
              <w:jc w:val="both"/>
              <w:rPr>
                <w:rFonts w:ascii="Arial" w:hAnsi="Arial" w:cs="Arial"/>
                <w:sz w:val="20"/>
              </w:rPr>
            </w:pPr>
            <w:r w:rsidRPr="00FD51F3">
              <w:rPr>
                <w:rFonts w:ascii="Arial" w:hAnsi="Arial" w:cs="Arial"/>
                <w:b/>
                <w:bCs/>
                <w:sz w:val="20"/>
              </w:rPr>
              <w:t>Armário para sala administrativa:</w:t>
            </w:r>
            <w:r w:rsidRPr="00FD51F3">
              <w:rPr>
                <w:sz w:val="20"/>
              </w:rPr>
              <w:t xml:space="preserve"> </w:t>
            </w:r>
            <w:r w:rsidR="0017339F" w:rsidRPr="0017339F">
              <w:rPr>
                <w:rFonts w:ascii="Arial" w:hAnsi="Arial" w:cs="Arial"/>
                <w:sz w:val="20"/>
              </w:rPr>
              <w:t>Confecção, fornecimento, transporte, montagem e instalação de armário planejado inferior medindo aproximadamente 3,08 m de comprimento, 0,50 m de profundidade e 0,90 m de altura, composto por 06 portas de abrir e módulo lateral contendo 04 gavetas, confeccionado em MDF de alta resistência, com dobradiças metálicas de pressão, corrediças telescópicas, puxadores embutidos, prateleiras internas, acabamento melamínico e bordas em fita PVC de alta durabilidade.</w:t>
            </w:r>
          </w:p>
        </w:tc>
        <w:tc>
          <w:tcPr>
            <w:tcW w:w="1917" w:type="dxa"/>
          </w:tcPr>
          <w:p w14:paraId="57382544" w14:textId="01BB094E" w:rsidR="00FD51F3" w:rsidRPr="00FD51F3" w:rsidRDefault="007414AB" w:rsidP="00FD51F3">
            <w:pPr>
              <w:spacing w:before="120" w:after="120" w:line="276" w:lineRule="auto"/>
              <w:jc w:val="center"/>
              <w:rPr>
                <w:rFonts w:ascii="Arial" w:hAnsi="Arial" w:cs="Arial"/>
                <w:sz w:val="20"/>
              </w:rPr>
            </w:pPr>
            <w:r>
              <w:rPr>
                <w:rFonts w:ascii="Arial" w:hAnsi="Arial" w:cs="Arial"/>
                <w:sz w:val="20"/>
              </w:rPr>
              <w:t>R$ 5.500,00</w:t>
            </w:r>
          </w:p>
        </w:tc>
        <w:tc>
          <w:tcPr>
            <w:tcW w:w="1871" w:type="dxa"/>
          </w:tcPr>
          <w:p w14:paraId="1FFA946C" w14:textId="1B91054C" w:rsidR="00FD51F3" w:rsidRPr="00FD51F3" w:rsidRDefault="007414AB" w:rsidP="00FD51F3">
            <w:pPr>
              <w:spacing w:before="120" w:after="120" w:line="276" w:lineRule="auto"/>
              <w:jc w:val="center"/>
              <w:rPr>
                <w:rFonts w:ascii="Arial" w:hAnsi="Arial" w:cs="Arial"/>
                <w:sz w:val="20"/>
              </w:rPr>
            </w:pPr>
            <w:r>
              <w:rPr>
                <w:rFonts w:ascii="Arial" w:hAnsi="Arial" w:cs="Arial"/>
                <w:sz w:val="20"/>
              </w:rPr>
              <w:t>R$ 5.500,00</w:t>
            </w:r>
          </w:p>
        </w:tc>
      </w:tr>
      <w:tr w:rsidR="00FD51F3" w:rsidRPr="00FD51F3" w14:paraId="0C031218" w14:textId="77777777" w:rsidTr="005D0686">
        <w:trPr>
          <w:trHeight w:val="454"/>
          <w:jc w:val="center"/>
        </w:trPr>
        <w:tc>
          <w:tcPr>
            <w:tcW w:w="704" w:type="dxa"/>
          </w:tcPr>
          <w:p w14:paraId="45BB7FB6"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04</w:t>
            </w:r>
          </w:p>
        </w:tc>
        <w:tc>
          <w:tcPr>
            <w:tcW w:w="851" w:type="dxa"/>
          </w:tcPr>
          <w:p w14:paraId="451F40B5"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5B02468E"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01599785" w14:textId="2E8A272D" w:rsidR="00FD51F3" w:rsidRPr="00FD51F3" w:rsidRDefault="00FD51F3" w:rsidP="00FD51F3">
            <w:pPr>
              <w:spacing w:before="120" w:after="120" w:line="276" w:lineRule="auto"/>
              <w:jc w:val="both"/>
              <w:rPr>
                <w:rFonts w:ascii="Arial" w:hAnsi="Arial" w:cs="Arial"/>
                <w:sz w:val="20"/>
              </w:rPr>
            </w:pPr>
            <w:r w:rsidRPr="00FD51F3">
              <w:rPr>
                <w:rFonts w:ascii="Arial" w:hAnsi="Arial" w:cs="Arial"/>
                <w:b/>
                <w:bCs/>
                <w:sz w:val="20"/>
              </w:rPr>
              <w:t>Mesa em “L” para sala administrativa:</w:t>
            </w:r>
            <w:r w:rsidRPr="00FD51F3">
              <w:rPr>
                <w:sz w:val="20"/>
              </w:rPr>
              <w:t xml:space="preserve"> </w:t>
            </w:r>
            <w:r w:rsidR="0017339F" w:rsidRPr="0017339F">
              <w:rPr>
                <w:rFonts w:ascii="Arial" w:hAnsi="Arial" w:cs="Arial"/>
                <w:sz w:val="20"/>
              </w:rPr>
              <w:t>Confecção, fornecimento, transporte, montagem e instalação de mesa planejada em formato “L”, medindo aproximadamente 1,80 m x 1,10 m, profundidade de 0,60 m e altura de 0,75 m, confeccionada em MDF de alta resistência, contendo gaveteiro integrado com 04 gavetas, corrediças telescópicas, tampo superior contínuo, painéis estruturais laterais e frontal, acabamento melamínico e bordas protegidas em fita PVC.</w:t>
            </w:r>
          </w:p>
        </w:tc>
        <w:tc>
          <w:tcPr>
            <w:tcW w:w="1917" w:type="dxa"/>
          </w:tcPr>
          <w:p w14:paraId="65168C4D" w14:textId="4B6D0220" w:rsidR="00FD51F3" w:rsidRPr="00FD51F3" w:rsidRDefault="007414AB" w:rsidP="00FD51F3">
            <w:pPr>
              <w:spacing w:before="120" w:after="120" w:line="276" w:lineRule="auto"/>
              <w:jc w:val="center"/>
              <w:rPr>
                <w:rFonts w:ascii="Arial" w:hAnsi="Arial" w:cs="Arial"/>
                <w:sz w:val="20"/>
              </w:rPr>
            </w:pPr>
            <w:r>
              <w:rPr>
                <w:rFonts w:ascii="Arial" w:hAnsi="Arial" w:cs="Arial"/>
                <w:sz w:val="20"/>
              </w:rPr>
              <w:t>R$ 3.200,00</w:t>
            </w:r>
          </w:p>
        </w:tc>
        <w:tc>
          <w:tcPr>
            <w:tcW w:w="1871" w:type="dxa"/>
          </w:tcPr>
          <w:p w14:paraId="2D114EA6" w14:textId="55FF3F27" w:rsidR="00FD51F3" w:rsidRPr="00FD51F3" w:rsidRDefault="007414AB" w:rsidP="00FD51F3">
            <w:pPr>
              <w:spacing w:before="120" w:after="120" w:line="276" w:lineRule="auto"/>
              <w:jc w:val="center"/>
              <w:rPr>
                <w:rFonts w:ascii="Arial" w:hAnsi="Arial" w:cs="Arial"/>
                <w:sz w:val="20"/>
              </w:rPr>
            </w:pPr>
            <w:r>
              <w:rPr>
                <w:rFonts w:ascii="Arial" w:hAnsi="Arial" w:cs="Arial"/>
                <w:sz w:val="20"/>
              </w:rPr>
              <w:t>R$ 3.200,00</w:t>
            </w:r>
          </w:p>
        </w:tc>
      </w:tr>
      <w:tr w:rsidR="00FD51F3" w:rsidRPr="00FD51F3" w14:paraId="7130A303" w14:textId="77777777" w:rsidTr="005D0686">
        <w:trPr>
          <w:trHeight w:val="454"/>
          <w:jc w:val="center"/>
        </w:trPr>
        <w:tc>
          <w:tcPr>
            <w:tcW w:w="704" w:type="dxa"/>
          </w:tcPr>
          <w:p w14:paraId="6CD9E9C0"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05</w:t>
            </w:r>
          </w:p>
        </w:tc>
        <w:tc>
          <w:tcPr>
            <w:tcW w:w="851" w:type="dxa"/>
          </w:tcPr>
          <w:p w14:paraId="7EE94C14"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571899AB" w14:textId="77777777" w:rsidR="00FD51F3" w:rsidRPr="00FD51F3" w:rsidRDefault="00FD51F3"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65CC1F71" w14:textId="6A71C9C6" w:rsidR="00FD51F3" w:rsidRPr="00FD51F3" w:rsidRDefault="00FD51F3" w:rsidP="00FD51F3">
            <w:pPr>
              <w:spacing w:before="120" w:after="120" w:line="276" w:lineRule="auto"/>
              <w:jc w:val="both"/>
              <w:rPr>
                <w:rFonts w:ascii="Arial" w:hAnsi="Arial" w:cs="Arial"/>
                <w:sz w:val="20"/>
              </w:rPr>
            </w:pPr>
            <w:r w:rsidRPr="00FD51F3">
              <w:rPr>
                <w:rFonts w:ascii="Arial" w:hAnsi="Arial" w:cs="Arial"/>
                <w:b/>
                <w:bCs/>
                <w:sz w:val="20"/>
              </w:rPr>
              <w:t>Divisória de ambiente com porta de correr:</w:t>
            </w:r>
            <w:r w:rsidR="0017339F">
              <w:rPr>
                <w:rFonts w:ascii="Arial" w:hAnsi="Arial" w:cs="Arial"/>
                <w:b/>
                <w:bCs/>
                <w:sz w:val="20"/>
              </w:rPr>
              <w:t xml:space="preserve"> </w:t>
            </w:r>
            <w:r w:rsidR="0017339F" w:rsidRPr="0017339F">
              <w:rPr>
                <w:rFonts w:ascii="Arial" w:hAnsi="Arial" w:cs="Arial"/>
                <w:sz w:val="20"/>
              </w:rPr>
              <w:t>Confecção, fornecimento, transporte, montagem e instalação de divisória planejada para ambientes internos, medindo aproximadamente 3,25 m de largura por 2,40 m de altura, composta por painel fixo e porta de correr integrada com largura aproximada de 1,10 m, confeccionada em MDF de alta resistência, sistema de deslizamento com trilhos metálicos, ferragens reforçadas, puxador embutido e acabamento melamínico em ambas as faces.</w:t>
            </w:r>
            <w:r w:rsidRPr="00FD51F3">
              <w:rPr>
                <w:sz w:val="20"/>
              </w:rPr>
              <w:t xml:space="preserve"> </w:t>
            </w:r>
          </w:p>
        </w:tc>
        <w:tc>
          <w:tcPr>
            <w:tcW w:w="1917" w:type="dxa"/>
          </w:tcPr>
          <w:p w14:paraId="62DF2896" w14:textId="77777777" w:rsidR="00FD51F3" w:rsidRPr="00FD51F3" w:rsidRDefault="00FD51F3" w:rsidP="00FD51F3">
            <w:pPr>
              <w:spacing w:before="120" w:after="120" w:line="276" w:lineRule="auto"/>
              <w:jc w:val="center"/>
              <w:rPr>
                <w:rFonts w:ascii="Arial" w:hAnsi="Arial" w:cs="Arial"/>
                <w:sz w:val="20"/>
              </w:rPr>
            </w:pPr>
            <w:r w:rsidRPr="00FD51F3">
              <w:rPr>
                <w:rFonts w:ascii="Arial" w:hAnsi="Arial" w:cs="Arial"/>
                <w:sz w:val="20"/>
              </w:rPr>
              <w:t>R$ 8.000,00</w:t>
            </w:r>
          </w:p>
        </w:tc>
        <w:tc>
          <w:tcPr>
            <w:tcW w:w="1871" w:type="dxa"/>
          </w:tcPr>
          <w:p w14:paraId="2624E9F8" w14:textId="04658AB3" w:rsidR="00FD51F3" w:rsidRPr="00FD51F3" w:rsidRDefault="007414AB" w:rsidP="00FD51F3">
            <w:pPr>
              <w:spacing w:before="120" w:after="120" w:line="276" w:lineRule="auto"/>
              <w:jc w:val="center"/>
              <w:rPr>
                <w:rFonts w:ascii="Arial" w:hAnsi="Arial" w:cs="Arial"/>
                <w:sz w:val="20"/>
              </w:rPr>
            </w:pPr>
            <w:r>
              <w:rPr>
                <w:rFonts w:ascii="Arial" w:hAnsi="Arial" w:cs="Arial"/>
                <w:sz w:val="20"/>
              </w:rPr>
              <w:t>R$ 8.000,00</w:t>
            </w:r>
          </w:p>
        </w:tc>
      </w:tr>
      <w:tr w:rsidR="007414AB" w:rsidRPr="00FD51F3" w14:paraId="3FA76369" w14:textId="77777777" w:rsidTr="005D0686">
        <w:trPr>
          <w:trHeight w:val="454"/>
          <w:jc w:val="center"/>
        </w:trPr>
        <w:tc>
          <w:tcPr>
            <w:tcW w:w="704" w:type="dxa"/>
          </w:tcPr>
          <w:p w14:paraId="243174E9" w14:textId="30F1783C"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06</w:t>
            </w:r>
          </w:p>
        </w:tc>
        <w:tc>
          <w:tcPr>
            <w:tcW w:w="851" w:type="dxa"/>
          </w:tcPr>
          <w:p w14:paraId="185ECD5D" w14:textId="610BDA45" w:rsidR="007414AB" w:rsidRPr="00FD51F3" w:rsidRDefault="007414AB" w:rsidP="00FD51F3">
            <w:pPr>
              <w:spacing w:before="120" w:line="360" w:lineRule="auto"/>
              <w:jc w:val="center"/>
              <w:rPr>
                <w:rFonts w:ascii="Arial" w:hAnsi="Arial" w:cs="Arial"/>
                <w:sz w:val="20"/>
              </w:rPr>
            </w:pPr>
            <w:r>
              <w:rPr>
                <w:rFonts w:ascii="Arial" w:hAnsi="Arial" w:cs="Arial"/>
                <w:sz w:val="20"/>
              </w:rPr>
              <w:t>Un</w:t>
            </w:r>
          </w:p>
        </w:tc>
        <w:tc>
          <w:tcPr>
            <w:tcW w:w="992" w:type="dxa"/>
          </w:tcPr>
          <w:p w14:paraId="07F91D8A" w14:textId="7E3B1616" w:rsidR="007414AB" w:rsidRPr="00FD51F3" w:rsidRDefault="007414AB" w:rsidP="00FD51F3">
            <w:pPr>
              <w:spacing w:before="120" w:line="360" w:lineRule="auto"/>
              <w:jc w:val="center"/>
              <w:rPr>
                <w:rFonts w:ascii="Arial" w:hAnsi="Arial" w:cs="Arial"/>
                <w:sz w:val="20"/>
              </w:rPr>
            </w:pPr>
            <w:r>
              <w:rPr>
                <w:rFonts w:ascii="Arial" w:hAnsi="Arial" w:cs="Arial"/>
                <w:sz w:val="20"/>
              </w:rPr>
              <w:t>01</w:t>
            </w:r>
          </w:p>
        </w:tc>
        <w:tc>
          <w:tcPr>
            <w:tcW w:w="4292" w:type="dxa"/>
            <w:vAlign w:val="center"/>
          </w:tcPr>
          <w:p w14:paraId="7AEEE5CF" w14:textId="5651E5F9" w:rsidR="007414AB" w:rsidRPr="00FD51F3" w:rsidRDefault="007414AB" w:rsidP="00FD51F3">
            <w:pPr>
              <w:spacing w:before="120" w:after="120" w:line="276" w:lineRule="auto"/>
              <w:jc w:val="both"/>
              <w:rPr>
                <w:rFonts w:ascii="Arial" w:hAnsi="Arial" w:cs="Arial"/>
                <w:b/>
                <w:bCs/>
                <w:sz w:val="20"/>
              </w:rPr>
            </w:pPr>
            <w:r>
              <w:rPr>
                <w:rFonts w:ascii="Arial" w:hAnsi="Arial" w:cs="Arial"/>
                <w:b/>
                <w:bCs/>
                <w:sz w:val="20"/>
              </w:rPr>
              <w:t xml:space="preserve">Mesa em “L”: </w:t>
            </w:r>
            <w:r w:rsidR="0017339F" w:rsidRPr="0017339F">
              <w:rPr>
                <w:rFonts w:ascii="Arial" w:hAnsi="Arial" w:cs="Arial"/>
                <w:sz w:val="20"/>
              </w:rPr>
              <w:t xml:space="preserve">Confecção, fornecimento, transporte, montagem e instalação de mesa planejada em formato “L”, medindo aproximadamente 1,60 m x 1,10 m, profundidade de 0,60 m e altura de 0,75 m, confeccionada em MDF de alta resistência, contendo gaveteiro integrado com 04 gavetas, tampo superior contínuo, estrutura reforçada, </w:t>
            </w:r>
            <w:r w:rsidR="0017339F" w:rsidRPr="0017339F">
              <w:rPr>
                <w:rFonts w:ascii="Arial" w:hAnsi="Arial" w:cs="Arial"/>
                <w:sz w:val="20"/>
              </w:rPr>
              <w:lastRenderedPageBreak/>
              <w:t>acabamento melamínico e bordas em fita PVC de alta durabilidade.</w:t>
            </w:r>
          </w:p>
        </w:tc>
        <w:tc>
          <w:tcPr>
            <w:tcW w:w="1917" w:type="dxa"/>
          </w:tcPr>
          <w:p w14:paraId="39F33C9F" w14:textId="1B0F57C2" w:rsidR="007414AB" w:rsidRPr="00FD51F3" w:rsidRDefault="0017339F" w:rsidP="00FD51F3">
            <w:pPr>
              <w:spacing w:before="120" w:after="120" w:line="276" w:lineRule="auto"/>
              <w:jc w:val="center"/>
              <w:rPr>
                <w:rFonts w:ascii="Arial" w:hAnsi="Arial" w:cs="Arial"/>
                <w:sz w:val="20"/>
              </w:rPr>
            </w:pPr>
            <w:r>
              <w:rPr>
                <w:rFonts w:ascii="Arial" w:hAnsi="Arial" w:cs="Arial"/>
                <w:sz w:val="20"/>
              </w:rPr>
              <w:lastRenderedPageBreak/>
              <w:t>R$ 2.800,00</w:t>
            </w:r>
          </w:p>
        </w:tc>
        <w:tc>
          <w:tcPr>
            <w:tcW w:w="1871" w:type="dxa"/>
          </w:tcPr>
          <w:p w14:paraId="43697481" w14:textId="5F3F83DD" w:rsidR="007414AB" w:rsidRDefault="0017339F" w:rsidP="00FD51F3">
            <w:pPr>
              <w:spacing w:before="120" w:after="120" w:line="276" w:lineRule="auto"/>
              <w:jc w:val="center"/>
              <w:rPr>
                <w:rFonts w:ascii="Arial" w:hAnsi="Arial" w:cs="Arial"/>
                <w:sz w:val="20"/>
              </w:rPr>
            </w:pPr>
            <w:r>
              <w:rPr>
                <w:rFonts w:ascii="Arial" w:hAnsi="Arial" w:cs="Arial"/>
                <w:sz w:val="20"/>
              </w:rPr>
              <w:t>R$ 2.800,00</w:t>
            </w:r>
          </w:p>
        </w:tc>
      </w:tr>
      <w:tr w:rsidR="007414AB" w:rsidRPr="00FD51F3" w14:paraId="67503B16" w14:textId="77777777" w:rsidTr="005D0686">
        <w:trPr>
          <w:trHeight w:val="454"/>
          <w:jc w:val="center"/>
        </w:trPr>
        <w:tc>
          <w:tcPr>
            <w:tcW w:w="704" w:type="dxa"/>
          </w:tcPr>
          <w:p w14:paraId="71EA94B6" w14:textId="68CF0D2C"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07</w:t>
            </w:r>
          </w:p>
        </w:tc>
        <w:tc>
          <w:tcPr>
            <w:tcW w:w="851" w:type="dxa"/>
          </w:tcPr>
          <w:p w14:paraId="4F57F63D"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7C8E6031"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7D0D366D" w14:textId="01A6C0E3"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Painel para TV (recepção):</w:t>
            </w:r>
            <w:r w:rsidRPr="00FD51F3">
              <w:rPr>
                <w:sz w:val="20"/>
              </w:rPr>
              <w:t xml:space="preserve"> </w:t>
            </w:r>
            <w:r w:rsidR="0017339F" w:rsidRPr="0017339F">
              <w:rPr>
                <w:rFonts w:ascii="Arial" w:hAnsi="Arial" w:cs="Arial"/>
                <w:sz w:val="20"/>
              </w:rPr>
              <w:t>Confecção, fornecimento, transporte, montagem e instalação de painel planejado para televisão, medindo aproximadamente 1,30 m de largura por 1,20 m de altura, confeccionado em MDF de alta resistência, com acabamento melamínico em ambas as faces, sistema para passagem interna de cabeamento, fixação em parede e bordas protegidas em fita PVC.</w:t>
            </w:r>
          </w:p>
        </w:tc>
        <w:tc>
          <w:tcPr>
            <w:tcW w:w="1917" w:type="dxa"/>
          </w:tcPr>
          <w:p w14:paraId="7EEDF2E6"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R$ 700,00</w:t>
            </w:r>
          </w:p>
        </w:tc>
        <w:tc>
          <w:tcPr>
            <w:tcW w:w="1871" w:type="dxa"/>
          </w:tcPr>
          <w:p w14:paraId="098C52C6" w14:textId="0D20FDB8" w:rsidR="007414AB" w:rsidRPr="00FD51F3" w:rsidRDefault="007414AB" w:rsidP="00FD51F3">
            <w:pPr>
              <w:spacing w:before="120" w:after="120" w:line="276" w:lineRule="auto"/>
              <w:jc w:val="center"/>
              <w:rPr>
                <w:rFonts w:ascii="Arial" w:hAnsi="Arial" w:cs="Arial"/>
                <w:sz w:val="20"/>
              </w:rPr>
            </w:pPr>
            <w:r>
              <w:rPr>
                <w:rFonts w:ascii="Arial" w:hAnsi="Arial" w:cs="Arial"/>
                <w:sz w:val="20"/>
              </w:rPr>
              <w:t>R$ 700,00</w:t>
            </w:r>
          </w:p>
        </w:tc>
      </w:tr>
      <w:tr w:rsidR="007414AB" w:rsidRPr="00FD51F3" w14:paraId="1EC3D488" w14:textId="77777777" w:rsidTr="005D0686">
        <w:trPr>
          <w:trHeight w:val="454"/>
          <w:jc w:val="center"/>
        </w:trPr>
        <w:tc>
          <w:tcPr>
            <w:tcW w:w="704" w:type="dxa"/>
          </w:tcPr>
          <w:p w14:paraId="0BF7ADF0" w14:textId="31EFA700"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08</w:t>
            </w:r>
          </w:p>
        </w:tc>
        <w:tc>
          <w:tcPr>
            <w:tcW w:w="851" w:type="dxa"/>
          </w:tcPr>
          <w:p w14:paraId="37D875BA"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06293A7D"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76B57FAF" w14:textId="41B27F31"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Painel para TV (sala administrativa):</w:t>
            </w:r>
            <w:r w:rsidRPr="00FD51F3">
              <w:rPr>
                <w:sz w:val="20"/>
              </w:rPr>
              <w:t xml:space="preserve"> </w:t>
            </w:r>
            <w:r w:rsidR="0017339F" w:rsidRPr="0017339F">
              <w:rPr>
                <w:rFonts w:ascii="Arial" w:hAnsi="Arial" w:cs="Arial"/>
                <w:sz w:val="20"/>
              </w:rPr>
              <w:t>Confecção, fornecimento, transporte, montagem e instalação de painel planejado para televisão, medindo aproximadamente 2,95 m de largura por 3,15 m de altura, confeccionado em MDF de alta resistência, acabamento melamínico, estrutura adequada para fixação de aparelho eletrônico e ocultação de cabeamento, incluindo todos os acessórios necessários à instalação.</w:t>
            </w:r>
          </w:p>
        </w:tc>
        <w:tc>
          <w:tcPr>
            <w:tcW w:w="1917" w:type="dxa"/>
          </w:tcPr>
          <w:p w14:paraId="2BF05835"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R$ 3.200,00</w:t>
            </w:r>
          </w:p>
        </w:tc>
        <w:tc>
          <w:tcPr>
            <w:tcW w:w="1871" w:type="dxa"/>
          </w:tcPr>
          <w:p w14:paraId="3E74B801" w14:textId="3783CA82" w:rsidR="007414AB" w:rsidRPr="00FD51F3" w:rsidRDefault="007414AB" w:rsidP="00FD51F3">
            <w:pPr>
              <w:spacing w:before="120" w:after="120" w:line="276" w:lineRule="auto"/>
              <w:jc w:val="center"/>
              <w:rPr>
                <w:rFonts w:ascii="Arial" w:hAnsi="Arial" w:cs="Arial"/>
                <w:sz w:val="20"/>
              </w:rPr>
            </w:pPr>
            <w:r>
              <w:rPr>
                <w:rFonts w:ascii="Arial" w:hAnsi="Arial" w:cs="Arial"/>
                <w:sz w:val="20"/>
              </w:rPr>
              <w:t>R$ 3.200,00</w:t>
            </w:r>
          </w:p>
        </w:tc>
      </w:tr>
      <w:tr w:rsidR="007414AB" w:rsidRPr="00FD51F3" w14:paraId="3C45B05F" w14:textId="77777777" w:rsidTr="005D0686">
        <w:trPr>
          <w:trHeight w:val="454"/>
          <w:jc w:val="center"/>
        </w:trPr>
        <w:tc>
          <w:tcPr>
            <w:tcW w:w="704" w:type="dxa"/>
          </w:tcPr>
          <w:p w14:paraId="59BD3AE6" w14:textId="1385DDA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09</w:t>
            </w:r>
          </w:p>
        </w:tc>
        <w:tc>
          <w:tcPr>
            <w:tcW w:w="851" w:type="dxa"/>
          </w:tcPr>
          <w:p w14:paraId="4B896D0F"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7229BAAD"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45EB8412" w14:textId="5BFEBE25"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Mesa de Reunião:</w:t>
            </w:r>
            <w:r w:rsidRPr="00FD51F3">
              <w:rPr>
                <w:sz w:val="20"/>
              </w:rPr>
              <w:t xml:space="preserve"> </w:t>
            </w:r>
            <w:r w:rsidR="0017339F" w:rsidRPr="0017339F">
              <w:rPr>
                <w:rFonts w:ascii="Arial" w:hAnsi="Arial" w:cs="Arial"/>
                <w:sz w:val="20"/>
              </w:rPr>
              <w:t>Confecção, fornecimento, transporte, montagem e instalação de mesa de reunião retangular, medindo aproximadamente 2,70 m de comprimento por 1,00 m de largura, confeccionada em MDF de alta resistência, com tampo inteiriço, estrutura central de sustentação medindo aproximadamente 2,10 m de comprimento e 0,40 m de largura, acabamento melamínico e bordas revestidas em fita PVC de alta resistência.</w:t>
            </w:r>
          </w:p>
        </w:tc>
        <w:tc>
          <w:tcPr>
            <w:tcW w:w="1917" w:type="dxa"/>
          </w:tcPr>
          <w:p w14:paraId="77367EE0"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R$ 4.950,00</w:t>
            </w:r>
          </w:p>
        </w:tc>
        <w:tc>
          <w:tcPr>
            <w:tcW w:w="1871" w:type="dxa"/>
          </w:tcPr>
          <w:p w14:paraId="00AE5D80" w14:textId="2F27E9B3" w:rsidR="007414AB" w:rsidRPr="00FD51F3" w:rsidRDefault="007414AB" w:rsidP="00FD51F3">
            <w:pPr>
              <w:spacing w:before="120" w:after="120" w:line="276" w:lineRule="auto"/>
              <w:jc w:val="center"/>
              <w:rPr>
                <w:rFonts w:ascii="Arial" w:hAnsi="Arial" w:cs="Arial"/>
                <w:sz w:val="20"/>
              </w:rPr>
            </w:pPr>
            <w:r>
              <w:rPr>
                <w:rFonts w:ascii="Arial" w:hAnsi="Arial" w:cs="Arial"/>
                <w:sz w:val="20"/>
              </w:rPr>
              <w:t>R$ 4.950,00</w:t>
            </w:r>
          </w:p>
        </w:tc>
      </w:tr>
      <w:tr w:rsidR="007414AB" w:rsidRPr="00FD51F3" w14:paraId="33F3D8EF" w14:textId="77777777" w:rsidTr="005D0686">
        <w:trPr>
          <w:trHeight w:val="454"/>
          <w:jc w:val="center"/>
        </w:trPr>
        <w:tc>
          <w:tcPr>
            <w:tcW w:w="704" w:type="dxa"/>
          </w:tcPr>
          <w:p w14:paraId="588C012E" w14:textId="1BF71C01"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10</w:t>
            </w:r>
          </w:p>
        </w:tc>
        <w:tc>
          <w:tcPr>
            <w:tcW w:w="851" w:type="dxa"/>
          </w:tcPr>
          <w:p w14:paraId="0E1630C2"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04593D4D"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6E9156A3" w14:textId="0ADADEBB"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Painel</w:t>
            </w:r>
            <w:r w:rsidRPr="00FD51F3">
              <w:rPr>
                <w:rFonts w:ascii="Arial" w:eastAsia="Aptos" w:hAnsi="Arial" w:cs="Arial"/>
                <w:b/>
                <w:bCs/>
                <w:kern w:val="2"/>
                <w:szCs w:val="24"/>
                <w:lang w:eastAsia="en-US"/>
                <w14:ligatures w14:val="standardContextual"/>
              </w:rPr>
              <w:t xml:space="preserve"> </w:t>
            </w:r>
            <w:r w:rsidRPr="0017339F">
              <w:rPr>
                <w:rFonts w:ascii="Arial" w:eastAsia="Aptos" w:hAnsi="Arial" w:cs="Arial"/>
                <w:b/>
                <w:bCs/>
                <w:kern w:val="2"/>
                <w:sz w:val="20"/>
                <w:lang w:eastAsia="en-US"/>
                <w14:ligatures w14:val="standardContextual"/>
              </w:rPr>
              <w:t xml:space="preserve">de TV </w:t>
            </w:r>
            <w:r w:rsidRPr="00FD51F3">
              <w:rPr>
                <w:rFonts w:ascii="Arial" w:hAnsi="Arial" w:cs="Arial"/>
                <w:b/>
                <w:bCs/>
                <w:sz w:val="20"/>
              </w:rPr>
              <w:t>com armário:</w:t>
            </w:r>
            <w:r w:rsidRPr="00FD51F3">
              <w:rPr>
                <w:sz w:val="20"/>
              </w:rPr>
              <w:t xml:space="preserve"> </w:t>
            </w:r>
            <w:r w:rsidR="0017339F" w:rsidRPr="0017339F">
              <w:rPr>
                <w:rFonts w:ascii="Arial" w:hAnsi="Arial" w:cs="Arial"/>
                <w:sz w:val="20"/>
              </w:rPr>
              <w:t>Confecção, fornecimento, transporte, montagem e instalação de conjunto planejado composto por painel para televisão medindo aproximadamente 1,50 m x 1,30 m e armário inferior medindo aproximadamente 2,13 m de comprimento, 0,45 m de profundidade e 0,75 m de altura, contendo 04 portas de abrir, dobradiças metálicas, prateleiras internas, acabamento melamínico e bordas em fita PVC.</w:t>
            </w:r>
          </w:p>
        </w:tc>
        <w:tc>
          <w:tcPr>
            <w:tcW w:w="1917" w:type="dxa"/>
          </w:tcPr>
          <w:p w14:paraId="58B596BC"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R$ 7.900,00</w:t>
            </w:r>
          </w:p>
        </w:tc>
        <w:tc>
          <w:tcPr>
            <w:tcW w:w="1871" w:type="dxa"/>
          </w:tcPr>
          <w:p w14:paraId="49649D50" w14:textId="50DD3CFA" w:rsidR="007414AB" w:rsidRPr="00FD51F3" w:rsidRDefault="007414AB" w:rsidP="00FD51F3">
            <w:pPr>
              <w:spacing w:before="120" w:after="120" w:line="276" w:lineRule="auto"/>
              <w:jc w:val="center"/>
              <w:rPr>
                <w:rFonts w:ascii="Arial" w:hAnsi="Arial" w:cs="Arial"/>
                <w:sz w:val="20"/>
              </w:rPr>
            </w:pPr>
            <w:r>
              <w:rPr>
                <w:rFonts w:ascii="Arial" w:hAnsi="Arial" w:cs="Arial"/>
                <w:sz w:val="20"/>
              </w:rPr>
              <w:t>R$ 7.900,00</w:t>
            </w:r>
          </w:p>
        </w:tc>
      </w:tr>
      <w:tr w:rsidR="007414AB" w:rsidRPr="00FD51F3" w14:paraId="0CD80283" w14:textId="77777777" w:rsidTr="005D0686">
        <w:trPr>
          <w:trHeight w:val="454"/>
          <w:jc w:val="center"/>
        </w:trPr>
        <w:tc>
          <w:tcPr>
            <w:tcW w:w="704" w:type="dxa"/>
          </w:tcPr>
          <w:p w14:paraId="2CD61E9E" w14:textId="22DB16F5"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11</w:t>
            </w:r>
          </w:p>
        </w:tc>
        <w:tc>
          <w:tcPr>
            <w:tcW w:w="851" w:type="dxa"/>
          </w:tcPr>
          <w:p w14:paraId="2D616C6A"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0D88F042"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5975CDF8" w14:textId="5E705778"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Bancada com gaveteiro:</w:t>
            </w:r>
            <w:r w:rsidRPr="00FD51F3">
              <w:rPr>
                <w:sz w:val="20"/>
              </w:rPr>
              <w:t xml:space="preserve"> </w:t>
            </w:r>
            <w:r w:rsidR="0017339F" w:rsidRPr="0017339F">
              <w:rPr>
                <w:rFonts w:ascii="Arial" w:hAnsi="Arial" w:cs="Arial"/>
                <w:sz w:val="20"/>
              </w:rPr>
              <w:t xml:space="preserve">Confecção, fornecimento, transporte, montagem e instalação de bancada planejada medindo aproximadamente 1,69 m de comprimento por </w:t>
            </w:r>
            <w:r w:rsidR="0017339F" w:rsidRPr="0017339F">
              <w:rPr>
                <w:rFonts w:ascii="Arial" w:hAnsi="Arial" w:cs="Arial"/>
                <w:sz w:val="20"/>
              </w:rPr>
              <w:lastRenderedPageBreak/>
              <w:t>0,60 m de profundidade, contendo módulo lateral com 04 gavetas, altura aproximada de 0,65 m, confeccionada em MDF de alta resistência, com corrediças telescópicas, acabamento melamínico e bordas protegidas em fita PVC de alta durabilidade.</w:t>
            </w:r>
          </w:p>
        </w:tc>
        <w:tc>
          <w:tcPr>
            <w:tcW w:w="1917" w:type="dxa"/>
          </w:tcPr>
          <w:p w14:paraId="176B9390"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lastRenderedPageBreak/>
              <w:t>R$ 2.300,00</w:t>
            </w:r>
          </w:p>
        </w:tc>
        <w:tc>
          <w:tcPr>
            <w:tcW w:w="1871" w:type="dxa"/>
          </w:tcPr>
          <w:p w14:paraId="1508C771" w14:textId="2808812B" w:rsidR="007414AB" w:rsidRPr="00FD51F3" w:rsidRDefault="007414AB" w:rsidP="00FD51F3">
            <w:pPr>
              <w:spacing w:before="120" w:after="120" w:line="276" w:lineRule="auto"/>
              <w:jc w:val="center"/>
              <w:rPr>
                <w:rFonts w:ascii="Arial" w:hAnsi="Arial" w:cs="Arial"/>
                <w:sz w:val="20"/>
              </w:rPr>
            </w:pPr>
            <w:r>
              <w:rPr>
                <w:rFonts w:ascii="Arial" w:hAnsi="Arial" w:cs="Arial"/>
                <w:sz w:val="20"/>
              </w:rPr>
              <w:t>R$ 2.300,00</w:t>
            </w:r>
          </w:p>
        </w:tc>
      </w:tr>
      <w:tr w:rsidR="007414AB" w:rsidRPr="00FD51F3" w14:paraId="73DEDED6" w14:textId="77777777" w:rsidTr="005D0686">
        <w:trPr>
          <w:trHeight w:val="454"/>
          <w:jc w:val="center"/>
        </w:trPr>
        <w:tc>
          <w:tcPr>
            <w:tcW w:w="704" w:type="dxa"/>
          </w:tcPr>
          <w:p w14:paraId="55E50181" w14:textId="5A69F8D6"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12</w:t>
            </w:r>
          </w:p>
        </w:tc>
        <w:tc>
          <w:tcPr>
            <w:tcW w:w="851" w:type="dxa"/>
          </w:tcPr>
          <w:p w14:paraId="4D778841"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7DB31002"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597A1A3B" w14:textId="63738745"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Armário superior:</w:t>
            </w:r>
            <w:r w:rsidRPr="00FD51F3">
              <w:rPr>
                <w:sz w:val="20"/>
              </w:rPr>
              <w:t xml:space="preserve"> </w:t>
            </w:r>
            <w:r w:rsidR="0017339F" w:rsidRPr="0017339F">
              <w:rPr>
                <w:rFonts w:ascii="Arial" w:hAnsi="Arial" w:cs="Arial"/>
                <w:sz w:val="20"/>
              </w:rPr>
              <w:t>Confecção, fornecimento, transporte, montagem e instalação de armário aéreo planejado medindo aproximadamente 2,45 m de comprimento, 0,38 m de profundidade e 0,70 m de altura, composto por 06 portas de abrir, confeccionado em MDF de alta resistência, com dobradiças metálicas de pressão, prateleiras internas, acabamento melamínico e bordas em fita PVC.</w:t>
            </w:r>
          </w:p>
        </w:tc>
        <w:tc>
          <w:tcPr>
            <w:tcW w:w="1917" w:type="dxa"/>
          </w:tcPr>
          <w:p w14:paraId="3C4D2CDD" w14:textId="428D7386" w:rsidR="007414AB" w:rsidRPr="00FD51F3" w:rsidRDefault="007414AB" w:rsidP="00FD51F3">
            <w:pPr>
              <w:spacing w:before="120" w:after="120" w:line="276" w:lineRule="auto"/>
              <w:jc w:val="center"/>
              <w:rPr>
                <w:rFonts w:ascii="Arial" w:hAnsi="Arial" w:cs="Arial"/>
                <w:sz w:val="20"/>
              </w:rPr>
            </w:pPr>
            <w:r>
              <w:rPr>
                <w:rFonts w:ascii="Arial" w:hAnsi="Arial" w:cs="Arial"/>
                <w:sz w:val="20"/>
              </w:rPr>
              <w:t>R$ 3.315,00</w:t>
            </w:r>
          </w:p>
        </w:tc>
        <w:tc>
          <w:tcPr>
            <w:tcW w:w="1871" w:type="dxa"/>
          </w:tcPr>
          <w:p w14:paraId="77BEF58B" w14:textId="5DA25BDC" w:rsidR="007414AB" w:rsidRPr="00FD51F3" w:rsidRDefault="007414AB" w:rsidP="00FD51F3">
            <w:pPr>
              <w:spacing w:before="120" w:after="120" w:line="276" w:lineRule="auto"/>
              <w:jc w:val="center"/>
              <w:rPr>
                <w:rFonts w:ascii="Arial" w:hAnsi="Arial" w:cs="Arial"/>
                <w:sz w:val="20"/>
              </w:rPr>
            </w:pPr>
            <w:r>
              <w:rPr>
                <w:rFonts w:ascii="Arial" w:hAnsi="Arial" w:cs="Arial"/>
                <w:sz w:val="20"/>
              </w:rPr>
              <w:t>R$ 3.315,00</w:t>
            </w:r>
          </w:p>
        </w:tc>
      </w:tr>
      <w:tr w:rsidR="007414AB" w:rsidRPr="00FD51F3" w14:paraId="2C9D5DC5" w14:textId="77777777" w:rsidTr="005D0686">
        <w:trPr>
          <w:trHeight w:val="454"/>
          <w:jc w:val="center"/>
        </w:trPr>
        <w:tc>
          <w:tcPr>
            <w:tcW w:w="704" w:type="dxa"/>
          </w:tcPr>
          <w:p w14:paraId="4817B5FF" w14:textId="6731F655" w:rsidR="007414AB" w:rsidRPr="00FD51F3" w:rsidRDefault="007414AB" w:rsidP="00FD51F3">
            <w:pPr>
              <w:spacing w:before="120" w:line="360" w:lineRule="auto"/>
              <w:jc w:val="center"/>
              <w:rPr>
                <w:rFonts w:ascii="Arial" w:hAnsi="Arial" w:cs="Arial"/>
                <w:sz w:val="20"/>
              </w:rPr>
            </w:pPr>
            <w:r w:rsidRPr="00FD51F3">
              <w:rPr>
                <w:rFonts w:ascii="Arial" w:eastAsia="Aptos" w:hAnsi="Arial" w:cs="Arial"/>
                <w:kern w:val="2"/>
                <w:sz w:val="20"/>
                <w:lang w:eastAsia="en-US"/>
                <w14:ligatures w14:val="standardContextual"/>
              </w:rPr>
              <w:t>13</w:t>
            </w:r>
          </w:p>
        </w:tc>
        <w:tc>
          <w:tcPr>
            <w:tcW w:w="851" w:type="dxa"/>
          </w:tcPr>
          <w:p w14:paraId="50ADD406"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37ABC299"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535527F2" w14:textId="00A6E665"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Armário inferior:</w:t>
            </w:r>
            <w:r w:rsidRPr="00FD51F3">
              <w:rPr>
                <w:sz w:val="20"/>
              </w:rPr>
              <w:t xml:space="preserve"> </w:t>
            </w:r>
            <w:r w:rsidR="0017339F" w:rsidRPr="0017339F">
              <w:rPr>
                <w:rFonts w:ascii="Arial" w:hAnsi="Arial" w:cs="Arial"/>
                <w:sz w:val="20"/>
              </w:rPr>
              <w:t>Confecção, fornecimento, transporte, montagem e instalação de armário inferior planejado medindo aproximadamente 2,45 m de comprimento, 0,45 m de profundidade e 0,90 m de altura, composto por 06 portas de abrir, confeccionado em MDF de alta resistência, contendo prateleiras internas, dobradiças metálicas, acabamento melamínico e bordas revestidas em fita PVC de alta durabilidade.</w:t>
            </w:r>
          </w:p>
        </w:tc>
        <w:tc>
          <w:tcPr>
            <w:tcW w:w="1917" w:type="dxa"/>
          </w:tcPr>
          <w:p w14:paraId="04EA49E2" w14:textId="7D50CDB6" w:rsidR="007414AB" w:rsidRPr="00FD51F3" w:rsidRDefault="007414AB" w:rsidP="00FD51F3">
            <w:pPr>
              <w:spacing w:before="120" w:after="120" w:line="276" w:lineRule="auto"/>
              <w:jc w:val="center"/>
              <w:rPr>
                <w:rFonts w:ascii="Arial" w:hAnsi="Arial" w:cs="Arial"/>
                <w:sz w:val="20"/>
              </w:rPr>
            </w:pPr>
            <w:r>
              <w:rPr>
                <w:rFonts w:ascii="Arial" w:hAnsi="Arial" w:cs="Arial"/>
                <w:sz w:val="20"/>
              </w:rPr>
              <w:t>R$ 4.485,00</w:t>
            </w:r>
          </w:p>
        </w:tc>
        <w:tc>
          <w:tcPr>
            <w:tcW w:w="1871" w:type="dxa"/>
          </w:tcPr>
          <w:p w14:paraId="2B2103D9" w14:textId="0D6A7E72" w:rsidR="007414AB" w:rsidRPr="00FD51F3" w:rsidRDefault="007414AB" w:rsidP="00FD51F3">
            <w:pPr>
              <w:spacing w:before="120" w:after="120" w:line="276" w:lineRule="auto"/>
              <w:jc w:val="center"/>
              <w:rPr>
                <w:rFonts w:ascii="Arial" w:hAnsi="Arial" w:cs="Arial"/>
                <w:sz w:val="20"/>
              </w:rPr>
            </w:pPr>
            <w:r>
              <w:rPr>
                <w:rFonts w:ascii="Arial" w:hAnsi="Arial" w:cs="Arial"/>
                <w:sz w:val="20"/>
              </w:rPr>
              <w:t>R$ 4.485,00</w:t>
            </w:r>
          </w:p>
        </w:tc>
      </w:tr>
      <w:tr w:rsidR="007414AB" w:rsidRPr="00FD51F3" w14:paraId="73A26E0B" w14:textId="77777777" w:rsidTr="005D0686">
        <w:trPr>
          <w:trHeight w:val="454"/>
          <w:jc w:val="center"/>
        </w:trPr>
        <w:tc>
          <w:tcPr>
            <w:tcW w:w="704" w:type="dxa"/>
          </w:tcPr>
          <w:p w14:paraId="2C23226A" w14:textId="5DC43D8A" w:rsidR="007414AB" w:rsidRPr="00FD51F3" w:rsidRDefault="004C68CC" w:rsidP="00FD51F3">
            <w:pPr>
              <w:spacing w:before="120" w:line="360" w:lineRule="auto"/>
              <w:jc w:val="center"/>
              <w:rPr>
                <w:rFonts w:ascii="Arial" w:hAnsi="Arial" w:cs="Arial"/>
                <w:sz w:val="20"/>
              </w:rPr>
            </w:pPr>
            <w:r>
              <w:rPr>
                <w:rFonts w:ascii="Arial" w:hAnsi="Arial" w:cs="Arial"/>
                <w:sz w:val="20"/>
              </w:rPr>
              <w:t>14</w:t>
            </w:r>
          </w:p>
        </w:tc>
        <w:tc>
          <w:tcPr>
            <w:tcW w:w="851" w:type="dxa"/>
          </w:tcPr>
          <w:p w14:paraId="5AEBF9CC"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Un</w:t>
            </w:r>
          </w:p>
        </w:tc>
        <w:tc>
          <w:tcPr>
            <w:tcW w:w="992" w:type="dxa"/>
          </w:tcPr>
          <w:p w14:paraId="29DAF747" w14:textId="77777777" w:rsidR="007414AB" w:rsidRPr="00FD51F3" w:rsidRDefault="007414AB" w:rsidP="00FD51F3">
            <w:pPr>
              <w:spacing w:before="120" w:line="360" w:lineRule="auto"/>
              <w:jc w:val="center"/>
              <w:rPr>
                <w:rFonts w:ascii="Arial" w:hAnsi="Arial" w:cs="Arial"/>
                <w:sz w:val="20"/>
              </w:rPr>
            </w:pPr>
            <w:r w:rsidRPr="00FD51F3">
              <w:rPr>
                <w:rFonts w:ascii="Arial" w:hAnsi="Arial" w:cs="Arial"/>
                <w:sz w:val="20"/>
              </w:rPr>
              <w:t>01</w:t>
            </w:r>
          </w:p>
        </w:tc>
        <w:tc>
          <w:tcPr>
            <w:tcW w:w="4292" w:type="dxa"/>
            <w:vAlign w:val="center"/>
          </w:tcPr>
          <w:p w14:paraId="504D3569" w14:textId="7A08FCD5" w:rsidR="007414AB" w:rsidRPr="00FD51F3" w:rsidRDefault="007414AB" w:rsidP="00FD51F3">
            <w:pPr>
              <w:spacing w:before="120" w:after="120" w:line="276" w:lineRule="auto"/>
              <w:jc w:val="both"/>
              <w:rPr>
                <w:rFonts w:ascii="Arial" w:hAnsi="Arial" w:cs="Arial"/>
                <w:sz w:val="20"/>
              </w:rPr>
            </w:pPr>
            <w:r w:rsidRPr="00FD51F3">
              <w:rPr>
                <w:rFonts w:ascii="Arial" w:hAnsi="Arial" w:cs="Arial"/>
                <w:b/>
                <w:bCs/>
                <w:sz w:val="20"/>
              </w:rPr>
              <w:t>Balcão em “L” para a recepção:</w:t>
            </w:r>
            <w:r w:rsidRPr="00FD51F3">
              <w:rPr>
                <w:sz w:val="20"/>
              </w:rPr>
              <w:t xml:space="preserve"> </w:t>
            </w:r>
            <w:r w:rsidR="0017339F" w:rsidRPr="0017339F">
              <w:rPr>
                <w:rFonts w:ascii="Arial" w:hAnsi="Arial" w:cs="Arial"/>
                <w:sz w:val="20"/>
              </w:rPr>
              <w:t>Confecção, fornecimento, transporte, montagem e instalação de balcão de recepção planejado em formato “L”, medindo aproximadamente 2,07 m x 1,71 m, altura principal de 1,10 m e módulo interno de atendimento com altura aproximada de 0,75 m, confeccionado em MDF de alta resistência, contendo gaveteiro lateral com 04 gavetas, tampo superior elevado para atendimento ao público, estrutura reforçada, acabamento melamínico, bordas em fita PVC e todos os acessórios necessários à perfeita instalação.</w:t>
            </w:r>
          </w:p>
        </w:tc>
        <w:tc>
          <w:tcPr>
            <w:tcW w:w="1917" w:type="dxa"/>
          </w:tcPr>
          <w:p w14:paraId="3D06D616" w14:textId="77777777"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R$ 8.600,00</w:t>
            </w:r>
          </w:p>
        </w:tc>
        <w:tc>
          <w:tcPr>
            <w:tcW w:w="1871" w:type="dxa"/>
          </w:tcPr>
          <w:p w14:paraId="4A4FD4C5" w14:textId="46239519" w:rsidR="007414AB" w:rsidRPr="00FD51F3" w:rsidRDefault="007414AB" w:rsidP="00FD51F3">
            <w:pPr>
              <w:spacing w:before="120" w:after="120" w:line="276" w:lineRule="auto"/>
              <w:jc w:val="center"/>
              <w:rPr>
                <w:rFonts w:ascii="Arial" w:hAnsi="Arial" w:cs="Arial"/>
                <w:sz w:val="20"/>
              </w:rPr>
            </w:pPr>
            <w:r>
              <w:rPr>
                <w:rFonts w:ascii="Arial" w:hAnsi="Arial" w:cs="Arial"/>
                <w:sz w:val="20"/>
              </w:rPr>
              <w:t>R$ 8.600,00</w:t>
            </w:r>
          </w:p>
        </w:tc>
      </w:tr>
      <w:tr w:rsidR="007414AB" w:rsidRPr="00FD51F3" w14:paraId="190EE96D" w14:textId="77777777" w:rsidTr="005D0686">
        <w:trPr>
          <w:trHeight w:val="454"/>
          <w:jc w:val="center"/>
        </w:trPr>
        <w:tc>
          <w:tcPr>
            <w:tcW w:w="6839" w:type="dxa"/>
            <w:gridSpan w:val="4"/>
          </w:tcPr>
          <w:p w14:paraId="39648C17" w14:textId="756A4FAD" w:rsidR="007414AB" w:rsidRPr="00FD51F3" w:rsidRDefault="004C68CC" w:rsidP="00FD51F3">
            <w:pPr>
              <w:spacing w:before="120" w:after="120" w:line="276" w:lineRule="auto"/>
              <w:jc w:val="center"/>
              <w:rPr>
                <w:rFonts w:ascii="Arial" w:hAnsi="Arial" w:cs="Arial"/>
                <w:sz w:val="20"/>
              </w:rPr>
            </w:pPr>
            <w:r>
              <w:rPr>
                <w:rFonts w:ascii="Arial" w:hAnsi="Arial" w:cs="Arial"/>
                <w:sz w:val="20"/>
              </w:rPr>
              <w:t>VALOR TOTAL ESTIMADO</w:t>
            </w:r>
          </w:p>
        </w:tc>
        <w:tc>
          <w:tcPr>
            <w:tcW w:w="3788" w:type="dxa"/>
            <w:gridSpan w:val="2"/>
          </w:tcPr>
          <w:p w14:paraId="615F1E01" w14:textId="0BD657DB" w:rsidR="007414AB" w:rsidRPr="00FD51F3" w:rsidRDefault="007414AB" w:rsidP="00FD51F3">
            <w:pPr>
              <w:spacing w:before="120" w:after="120" w:line="276" w:lineRule="auto"/>
              <w:jc w:val="center"/>
              <w:rPr>
                <w:rFonts w:ascii="Arial" w:hAnsi="Arial" w:cs="Arial"/>
                <w:sz w:val="20"/>
              </w:rPr>
            </w:pPr>
            <w:r w:rsidRPr="00FD51F3">
              <w:rPr>
                <w:rFonts w:ascii="Arial" w:hAnsi="Arial" w:cs="Arial"/>
                <w:sz w:val="20"/>
              </w:rPr>
              <w:t>R$</w:t>
            </w:r>
            <w:r w:rsidR="00536C2F">
              <w:rPr>
                <w:rFonts w:ascii="Arial" w:hAnsi="Arial" w:cs="Arial"/>
                <w:sz w:val="20"/>
              </w:rPr>
              <w:t xml:space="preserve"> 64.650,00</w:t>
            </w:r>
          </w:p>
        </w:tc>
      </w:tr>
    </w:tbl>
    <w:p w14:paraId="414C4CF1" w14:textId="77777777" w:rsidR="00F2342B" w:rsidRPr="00A64A7D" w:rsidRDefault="00F2342B" w:rsidP="00A64A7D">
      <w:pPr>
        <w:spacing w:line="360" w:lineRule="auto"/>
        <w:jc w:val="both"/>
        <w:rPr>
          <w:rFonts w:ascii="Arial" w:hAnsi="Arial" w:cs="Arial"/>
          <w:color w:val="FF0000"/>
          <w:szCs w:val="24"/>
        </w:rPr>
      </w:pPr>
    </w:p>
    <w:p w14:paraId="764F813F" w14:textId="3CB2681C" w:rsidR="00B86196" w:rsidRPr="00A64A7D" w:rsidRDefault="00B86196" w:rsidP="00293AE0">
      <w:pPr>
        <w:spacing w:line="360" w:lineRule="auto"/>
        <w:ind w:firstLine="851"/>
        <w:jc w:val="both"/>
        <w:rPr>
          <w:rFonts w:ascii="Arial" w:hAnsi="Arial" w:cs="Arial"/>
          <w:szCs w:val="24"/>
        </w:rPr>
      </w:pPr>
      <w:r w:rsidRPr="00A64A7D">
        <w:rPr>
          <w:rFonts w:ascii="Arial" w:hAnsi="Arial" w:cs="Arial"/>
          <w:szCs w:val="24"/>
        </w:rPr>
        <w:t xml:space="preserve">O objeto da presente contratação </w:t>
      </w:r>
      <w:r w:rsidRPr="00374E75">
        <w:rPr>
          <w:rFonts w:ascii="Arial" w:hAnsi="Arial" w:cs="Arial"/>
          <w:color w:val="000000" w:themeColor="text1"/>
          <w:szCs w:val="24"/>
        </w:rPr>
        <w:t xml:space="preserve">não se enquadra como sendo de bem de </w:t>
      </w:r>
      <w:r w:rsidR="00336A5D" w:rsidRPr="00374E75">
        <w:rPr>
          <w:rFonts w:ascii="Arial" w:hAnsi="Arial" w:cs="Arial"/>
          <w:color w:val="000000" w:themeColor="text1"/>
          <w:szCs w:val="24"/>
        </w:rPr>
        <w:t>luxo</w:t>
      </w:r>
      <w:r w:rsidR="00336A5D" w:rsidRPr="00A64A7D">
        <w:rPr>
          <w:rFonts w:ascii="Arial" w:hAnsi="Arial" w:cs="Arial"/>
          <w:szCs w:val="24"/>
        </w:rPr>
        <w:t>, se</w:t>
      </w:r>
      <w:r w:rsidRPr="00A64A7D">
        <w:rPr>
          <w:rFonts w:ascii="Arial" w:hAnsi="Arial" w:cs="Arial"/>
          <w:szCs w:val="24"/>
        </w:rPr>
        <w:t xml:space="preserve"> caracterizando como </w:t>
      </w:r>
      <w:r w:rsidRPr="00531114">
        <w:rPr>
          <w:rFonts w:ascii="Arial" w:hAnsi="Arial" w:cs="Arial"/>
          <w:bCs/>
          <w:szCs w:val="24"/>
        </w:rPr>
        <w:t>bens de uso comum</w:t>
      </w:r>
      <w:r w:rsidR="00F2342B" w:rsidRPr="00531114">
        <w:rPr>
          <w:rFonts w:ascii="Arial" w:hAnsi="Arial" w:cs="Arial"/>
          <w:bCs/>
          <w:szCs w:val="24"/>
        </w:rPr>
        <w:t>.</w:t>
      </w:r>
    </w:p>
    <w:p w14:paraId="1C9DFA6B" w14:textId="7A80F78B" w:rsidR="00B86196" w:rsidRPr="00A64A7D" w:rsidRDefault="00B86196" w:rsidP="00293AE0">
      <w:pPr>
        <w:spacing w:line="360" w:lineRule="auto"/>
        <w:ind w:firstLine="851"/>
        <w:jc w:val="both"/>
        <w:rPr>
          <w:rFonts w:ascii="Arial" w:hAnsi="Arial" w:cs="Arial"/>
          <w:szCs w:val="24"/>
        </w:rPr>
      </w:pPr>
      <w:r w:rsidRPr="00A64A7D">
        <w:rPr>
          <w:rFonts w:ascii="Arial" w:hAnsi="Arial" w:cs="Arial"/>
          <w:szCs w:val="24"/>
        </w:rPr>
        <w:t xml:space="preserve">O prazo de vigência da contratação é de </w:t>
      </w:r>
      <w:r w:rsidR="00F2342B" w:rsidRPr="00374E75">
        <w:rPr>
          <w:rFonts w:ascii="Arial" w:hAnsi="Arial" w:cs="Arial"/>
          <w:color w:val="000000" w:themeColor="text1"/>
          <w:szCs w:val="24"/>
        </w:rPr>
        <w:t xml:space="preserve">12 meses, </w:t>
      </w:r>
      <w:r w:rsidRPr="00A64A7D">
        <w:rPr>
          <w:rFonts w:ascii="Arial" w:hAnsi="Arial" w:cs="Arial"/>
          <w:szCs w:val="24"/>
        </w:rPr>
        <w:t>contados da assinatura do respectivo contrato, na forma do que estabelece o artigo 105 da Lei º 14.133/2021.</w:t>
      </w:r>
    </w:p>
    <w:p w14:paraId="59D6C971" w14:textId="193F7228" w:rsidR="00B86196" w:rsidRDefault="00B86196" w:rsidP="00293AE0">
      <w:pPr>
        <w:spacing w:line="360" w:lineRule="auto"/>
        <w:ind w:firstLine="851"/>
        <w:jc w:val="both"/>
        <w:rPr>
          <w:rFonts w:ascii="Arial" w:hAnsi="Arial" w:cs="Arial"/>
          <w:szCs w:val="24"/>
        </w:rPr>
      </w:pPr>
      <w:r w:rsidRPr="00A64A7D">
        <w:rPr>
          <w:rFonts w:ascii="Arial" w:hAnsi="Arial" w:cs="Arial"/>
          <w:szCs w:val="24"/>
        </w:rPr>
        <w:lastRenderedPageBreak/>
        <w:t>O instrumento contratual a ser firmado oferecerá maiores detalhamentos das regras que serão aplicadas em relação à vigência da contratação.</w:t>
      </w:r>
    </w:p>
    <w:p w14:paraId="320B3748" w14:textId="0B89CF5F" w:rsidR="00524CE4" w:rsidRPr="00A64A7D" w:rsidRDefault="00524CE4" w:rsidP="0078587C">
      <w:pPr>
        <w:spacing w:line="360" w:lineRule="auto"/>
        <w:ind w:firstLine="851"/>
        <w:jc w:val="both"/>
        <w:rPr>
          <w:rFonts w:ascii="Arial" w:hAnsi="Arial" w:cs="Arial"/>
          <w:szCs w:val="24"/>
        </w:rPr>
      </w:pPr>
      <w:r w:rsidRPr="00524CE4">
        <w:rPr>
          <w:rFonts w:ascii="Arial" w:hAnsi="Arial" w:cs="Arial"/>
          <w:szCs w:val="24"/>
        </w:rPr>
        <w:t xml:space="preserve">O fornecedor será selecionado por meio da realização de procedimento de </w:t>
      </w:r>
      <w:r w:rsidR="00374E75">
        <w:rPr>
          <w:rFonts w:ascii="Arial" w:hAnsi="Arial" w:cs="Arial"/>
          <w:szCs w:val="24"/>
        </w:rPr>
        <w:t>Dispensa de Licitação</w:t>
      </w:r>
      <w:r w:rsidRPr="00524CE4">
        <w:rPr>
          <w:rFonts w:ascii="Arial" w:hAnsi="Arial" w:cs="Arial"/>
          <w:szCs w:val="24"/>
        </w:rPr>
        <w:t>, com adoção do critério de julgamento pelo</w:t>
      </w:r>
      <w:r>
        <w:rPr>
          <w:rFonts w:ascii="Arial" w:hAnsi="Arial" w:cs="Arial"/>
          <w:szCs w:val="24"/>
        </w:rPr>
        <w:t xml:space="preserve"> </w:t>
      </w:r>
      <w:r w:rsidRPr="00374E75">
        <w:rPr>
          <w:rFonts w:ascii="Arial" w:hAnsi="Arial" w:cs="Arial"/>
          <w:color w:val="000000" w:themeColor="text1"/>
          <w:szCs w:val="24"/>
        </w:rPr>
        <w:t>menor preço.</w:t>
      </w:r>
    </w:p>
    <w:p w14:paraId="1FFACA72" w14:textId="77777777" w:rsidR="00B86196" w:rsidRPr="00A64A7D" w:rsidRDefault="00B86196" w:rsidP="00A64A7D">
      <w:pPr>
        <w:spacing w:line="360" w:lineRule="auto"/>
        <w:jc w:val="both"/>
        <w:rPr>
          <w:rFonts w:ascii="Arial" w:eastAsia="Arial" w:hAnsi="Arial" w:cs="Arial"/>
          <w:szCs w:val="24"/>
        </w:rPr>
      </w:pPr>
    </w:p>
    <w:p w14:paraId="73353B72" w14:textId="47B15C36" w:rsidR="00B86196" w:rsidRPr="00A64A7D" w:rsidRDefault="007D3D18" w:rsidP="00293AE0">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2. </w:t>
      </w:r>
      <w:r w:rsidR="00B86196" w:rsidRPr="00A64A7D">
        <w:rPr>
          <w:rFonts w:ascii="Arial" w:hAnsi="Arial" w:cs="Arial"/>
          <w:b/>
          <w:szCs w:val="24"/>
        </w:rPr>
        <w:t>FUNDAMENTAÇÃO E DESCRIÇÃO DA NECESSIDADE DA CONTRATAÇÃO</w:t>
      </w:r>
    </w:p>
    <w:p w14:paraId="77A07492" w14:textId="77777777" w:rsidR="00293AE0" w:rsidRDefault="00293AE0" w:rsidP="00A64A7D">
      <w:pPr>
        <w:pStyle w:val="PargrafodaLista"/>
        <w:spacing w:line="360" w:lineRule="auto"/>
        <w:ind w:left="0"/>
        <w:jc w:val="both"/>
        <w:rPr>
          <w:rFonts w:ascii="Arial" w:hAnsi="Arial" w:cs="Arial"/>
          <w:szCs w:val="24"/>
        </w:rPr>
      </w:pPr>
    </w:p>
    <w:p w14:paraId="606E1E94" w14:textId="0A73A52E" w:rsidR="000623E3" w:rsidRDefault="00B86196" w:rsidP="00374E75">
      <w:pPr>
        <w:pStyle w:val="PargrafodaLista"/>
        <w:spacing w:line="360" w:lineRule="auto"/>
        <w:ind w:left="0" w:firstLine="851"/>
        <w:jc w:val="both"/>
        <w:rPr>
          <w:rFonts w:ascii="Arial" w:hAnsi="Arial" w:cs="Arial"/>
          <w:szCs w:val="24"/>
        </w:rPr>
      </w:pPr>
      <w:r w:rsidRPr="00A64A7D">
        <w:rPr>
          <w:rFonts w:ascii="Arial" w:hAnsi="Arial" w:cs="Arial"/>
          <w:szCs w:val="24"/>
        </w:rPr>
        <w:t>A fundamentação completa que dá base a presente contratação e seus quantitativos encontram-se pormenorizada em tópico específico do Estudo Técnico Preliminar de referência</w:t>
      </w:r>
      <w:r w:rsidR="00524CE4">
        <w:rPr>
          <w:rFonts w:ascii="Arial" w:hAnsi="Arial" w:cs="Arial"/>
          <w:szCs w:val="24"/>
        </w:rPr>
        <w:t>:</w:t>
      </w:r>
    </w:p>
    <w:p w14:paraId="4E3B4187" w14:textId="3295A629" w:rsidR="00374E75" w:rsidRPr="00374E75" w:rsidRDefault="00374E75" w:rsidP="00374E75">
      <w:pPr>
        <w:pStyle w:val="PargrafodaLista"/>
        <w:spacing w:line="360" w:lineRule="auto"/>
        <w:ind w:left="0" w:firstLine="851"/>
        <w:jc w:val="both"/>
        <w:rPr>
          <w:rFonts w:ascii="Arial" w:hAnsi="Arial" w:cs="Arial"/>
          <w:szCs w:val="24"/>
        </w:rPr>
      </w:pPr>
      <w:r>
        <w:rPr>
          <w:rFonts w:ascii="Arial" w:hAnsi="Arial" w:cs="Arial"/>
          <w:szCs w:val="24"/>
        </w:rPr>
        <w:t>A</w:t>
      </w:r>
      <w:r w:rsidRPr="00374E75">
        <w:rPr>
          <w:rFonts w:ascii="Arial" w:hAnsi="Arial" w:cs="Arial"/>
          <w:szCs w:val="24"/>
        </w:rPr>
        <w:t>quisição de móveis planejados sob medida destinados ao aparelhamento e estruturação dos ambientes internos do PSF I "Vera Lúcia Fernandes de Oliveira", unidade integrante da rede municipal de saúde que atualmente se encontra em processo de reforma e adequação de suas instalações físicas.</w:t>
      </w:r>
    </w:p>
    <w:p w14:paraId="524DC5F6"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A reforma em execução contempla a modernização e reorganização dos espaços internos da unidade, visando proporcionar melhores condições de atendimento à população, maior eficiência operacional aos serviços de saúde e melhores condições de trabalho aos servidores municipais que atuam no local. Em razão das novas configurações arquitetônicas definidas para os ambientes, torna-se necessária a implantação de mobiliário específico, desenvolvido sob medida e compatível com os layouts, dimensões e funcionalidades previstas nos projetos elaborados para a unidade.</w:t>
      </w:r>
    </w:p>
    <w:p w14:paraId="0CB05A1E"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Os ambientes contemplados pela reforma possuem características próprias de utilização, exigindo mobiliários capazes de atender às necessidades operacionais dos setores administrativos, salas de atendimento, recepção, salas de reunião e demais dependências da unidade. Nesse contexto, a utilização de móveis planejados mostra-se tecnicamente mais adequada do que a aquisição de mobiliário convencional, uma vez que permite melhor aproveitamento dos espaços disponíveis, adequação às dimensões específicas dos ambientes e integração com as soluções arquitetônicas adotadas durante a reforma.</w:t>
      </w:r>
    </w:p>
    <w:p w14:paraId="647DEC04"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 xml:space="preserve">Além dos aspectos funcionais, a contratação também busca garantir maior organização dos ambientes, melhoria das condições ergonômicas dos postos de trabalho, ampliação da capacidade de armazenamento de materiais e documentos, padronização estética dos espaços e valorização da infraestrutura pública municipal. Tais fatores contribuem diretamente para a melhoria da qualidade dos serviços prestados à população </w:t>
      </w:r>
      <w:r w:rsidRPr="00374E75">
        <w:rPr>
          <w:rFonts w:ascii="Arial" w:hAnsi="Arial" w:cs="Arial"/>
          <w:szCs w:val="24"/>
        </w:rPr>
        <w:lastRenderedPageBreak/>
        <w:t>e para a adequada utilização dos investimentos realizados pelo Município na reforma da unidade.</w:t>
      </w:r>
    </w:p>
    <w:p w14:paraId="0A7C86D2" w14:textId="4DD43B5B"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Dessa forma, a contratação pretendida revela-se necessária para viabilizar a plena ocupação dos ambientes reformados, assegurar o adequado funcionamento da unidade de saúde após a conclusão das obras e proporcionar melhores condições de atendimento aos usuários e de trabalho aos profissionais que atuam no local.</w:t>
      </w:r>
    </w:p>
    <w:p w14:paraId="3222F7CD" w14:textId="77777777" w:rsidR="00B86196" w:rsidRPr="00A64A7D" w:rsidRDefault="00B86196" w:rsidP="00A64A7D">
      <w:pPr>
        <w:pStyle w:val="PargrafodaLista"/>
        <w:spacing w:line="360" w:lineRule="auto"/>
        <w:ind w:left="0"/>
        <w:jc w:val="both"/>
        <w:rPr>
          <w:rFonts w:ascii="Arial" w:hAnsi="Arial" w:cs="Arial"/>
          <w:b/>
          <w:szCs w:val="24"/>
        </w:rPr>
      </w:pPr>
    </w:p>
    <w:p w14:paraId="02894EBD" w14:textId="78652ABB" w:rsidR="00B86196" w:rsidRPr="00A64A7D" w:rsidRDefault="007D3D18" w:rsidP="00293AE0">
      <w:pPr>
        <w:pStyle w:val="PargrafodaLista"/>
        <w:shd w:val="clear" w:color="auto" w:fill="BFBFBF" w:themeFill="background1" w:themeFillShade="BF"/>
        <w:ind w:left="0"/>
        <w:contextualSpacing w:val="0"/>
        <w:jc w:val="center"/>
        <w:rPr>
          <w:rFonts w:ascii="Arial" w:hAnsi="Arial" w:cs="Arial"/>
          <w:szCs w:val="24"/>
        </w:rPr>
      </w:pPr>
      <w:r>
        <w:rPr>
          <w:rFonts w:ascii="Arial" w:hAnsi="Arial" w:cs="Arial"/>
          <w:b/>
          <w:szCs w:val="24"/>
        </w:rPr>
        <w:t xml:space="preserve">3. </w:t>
      </w:r>
      <w:r w:rsidR="00B86196" w:rsidRPr="00A64A7D">
        <w:rPr>
          <w:rFonts w:ascii="Arial" w:hAnsi="Arial" w:cs="Arial"/>
          <w:b/>
          <w:szCs w:val="24"/>
        </w:rPr>
        <w:t>DESCRIÇÃO DA SOLUÇÃO COMO UM TODO CONSIDERANDO O CICLO DE VIDA DO OBJETO E ESPECIFICAÇÃO DO PRODUTO</w:t>
      </w:r>
    </w:p>
    <w:p w14:paraId="225D25E6" w14:textId="77777777" w:rsidR="00293AE0" w:rsidRDefault="00293AE0" w:rsidP="00A64A7D">
      <w:pPr>
        <w:pStyle w:val="PargrafodaLista"/>
        <w:spacing w:line="360" w:lineRule="auto"/>
        <w:ind w:left="0"/>
        <w:jc w:val="both"/>
        <w:rPr>
          <w:rFonts w:ascii="Arial" w:hAnsi="Arial" w:cs="Arial"/>
          <w:szCs w:val="24"/>
        </w:rPr>
      </w:pPr>
    </w:p>
    <w:p w14:paraId="70E60823" w14:textId="594EA8B0" w:rsidR="000623E3" w:rsidRDefault="00B86196" w:rsidP="00374E75">
      <w:pPr>
        <w:pStyle w:val="PargrafodaLista"/>
        <w:spacing w:line="360" w:lineRule="auto"/>
        <w:ind w:left="0" w:firstLine="851"/>
        <w:jc w:val="both"/>
        <w:rPr>
          <w:rFonts w:ascii="Arial" w:hAnsi="Arial" w:cs="Arial"/>
          <w:szCs w:val="24"/>
        </w:rPr>
      </w:pPr>
      <w:r w:rsidRPr="00A64A7D">
        <w:rPr>
          <w:rFonts w:ascii="Arial" w:hAnsi="Arial" w:cs="Arial"/>
          <w:szCs w:val="24"/>
        </w:rPr>
        <w:t>A descrição da solução como um todo encontra-se devidamente pormenorizada em tópico específico do Estudo Técnico Preliminar de referência</w:t>
      </w:r>
      <w:r w:rsidR="00524CE4">
        <w:rPr>
          <w:rFonts w:ascii="Arial" w:hAnsi="Arial" w:cs="Arial"/>
          <w:szCs w:val="24"/>
        </w:rPr>
        <w:t>:</w:t>
      </w:r>
    </w:p>
    <w:p w14:paraId="01644E5A"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A solução proposta consiste na aquisição de móveis planejados sob medida destinados ao PSF I "Vera Lúcia Fernandes de Oliveira", compreendendo fabricação, fornecimento, transporte, montagem e instalação dos mobiliários necessários à estruturação dos ambientes internos da unidade de saúde.</w:t>
      </w:r>
    </w:p>
    <w:p w14:paraId="001E740B"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A contratação contempla a execução integral dos serviços necessários à entrega dos móveis devidamente instalados e prontos para utilização, incluindo o fornecimento de matérias-primas, ferragens, acessórios, componentes estruturais, acabamentos, equipamentos, mão de obra especializada e demais insumos indispensáveis à perfeita execução do objeto.</w:t>
      </w:r>
    </w:p>
    <w:p w14:paraId="2B5676F5"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Os mobiliários serão confeccionados de acordo com os projetos executivos, layouts e especificações técnicas previamente aprovados pela Administração Municipal, contemplando bancadas, armários, mesas, painéis, divisórias, balcões de recepção e demais elementos de marcenaria planejada destinados aos ambientes administrativos, salas de atendimento, recepção, salas de reunião e demais dependências da unidade.</w:t>
      </w:r>
    </w:p>
    <w:p w14:paraId="2F1E5362"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A solução prevê a realização de conferência das medidas dos ambientes antes do início da fabricação, garantindo compatibilidade entre os móveis produzidos e os espaços destinados à sua instalação, minimizando riscos de incompatibilidades dimensionais ou necessidade de ajustes posteriores.</w:t>
      </w:r>
    </w:p>
    <w:p w14:paraId="3971916C" w14:textId="77777777"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t>Após a conclusão da fabricação, a contratada deverá realizar o transporte dos móveis até a unidade de saúde, promover sua montagem, instalação, fixação e acabamento final, entregando todos os ambientes plenamente equipados e aptos ao uso.</w:t>
      </w:r>
    </w:p>
    <w:p w14:paraId="52AD4C58" w14:textId="54E4A643" w:rsidR="00374E75" w:rsidRPr="00374E75" w:rsidRDefault="00374E75" w:rsidP="00374E75">
      <w:pPr>
        <w:pStyle w:val="PargrafodaLista"/>
        <w:spacing w:line="360" w:lineRule="auto"/>
        <w:ind w:left="0" w:firstLine="851"/>
        <w:jc w:val="both"/>
        <w:rPr>
          <w:rFonts w:ascii="Arial" w:hAnsi="Arial" w:cs="Arial"/>
          <w:szCs w:val="24"/>
        </w:rPr>
      </w:pPr>
      <w:r w:rsidRPr="00374E75">
        <w:rPr>
          <w:rFonts w:ascii="Arial" w:hAnsi="Arial" w:cs="Arial"/>
          <w:szCs w:val="24"/>
        </w:rPr>
        <w:lastRenderedPageBreak/>
        <w:t>A implementação da solução permitirá a adequada ocupação dos ambientes reformados, assegurará melhores condições de funcionamento da unidade de saúde, promoverá maior organização dos espaços internos e contribuirá para a melhoria da qualidade dos serviços prestados à população, bem como para a valorização do patrimônio público municipal.</w:t>
      </w:r>
    </w:p>
    <w:p w14:paraId="1FA02C9D" w14:textId="77777777" w:rsidR="00B86196" w:rsidRPr="00A64A7D" w:rsidRDefault="00B86196" w:rsidP="00A64A7D">
      <w:pPr>
        <w:pStyle w:val="PargrafodaLista"/>
        <w:spacing w:line="360" w:lineRule="auto"/>
        <w:ind w:left="0"/>
        <w:jc w:val="both"/>
        <w:rPr>
          <w:rFonts w:ascii="Arial" w:hAnsi="Arial" w:cs="Arial"/>
          <w:szCs w:val="24"/>
        </w:rPr>
      </w:pPr>
    </w:p>
    <w:p w14:paraId="5EDC4904" w14:textId="5BD5F782" w:rsidR="00B86196" w:rsidRDefault="007D3D18" w:rsidP="00293AE0">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4. </w:t>
      </w:r>
      <w:r w:rsidR="00B86196" w:rsidRPr="00A64A7D">
        <w:rPr>
          <w:rFonts w:ascii="Arial" w:hAnsi="Arial" w:cs="Arial"/>
          <w:b/>
          <w:szCs w:val="24"/>
        </w:rPr>
        <w:t>REQUISITOS DA CONTRATAÇÃO</w:t>
      </w:r>
    </w:p>
    <w:p w14:paraId="7F4B8562" w14:textId="77777777" w:rsidR="00293AE0" w:rsidRDefault="00293AE0" w:rsidP="00293AE0">
      <w:pPr>
        <w:pStyle w:val="PargrafodaLista"/>
        <w:spacing w:line="360" w:lineRule="auto"/>
        <w:ind w:left="1571"/>
        <w:jc w:val="both"/>
        <w:rPr>
          <w:rFonts w:ascii="Arial" w:hAnsi="Arial" w:cs="Arial"/>
          <w:b/>
          <w:szCs w:val="24"/>
        </w:rPr>
      </w:pPr>
    </w:p>
    <w:p w14:paraId="0C486D71" w14:textId="28C44CC7" w:rsidR="00293AE0" w:rsidRDefault="00293AE0" w:rsidP="00293AE0">
      <w:pPr>
        <w:pStyle w:val="PargrafodaLista"/>
        <w:spacing w:line="360" w:lineRule="auto"/>
        <w:ind w:left="0" w:firstLine="851"/>
        <w:jc w:val="both"/>
        <w:rPr>
          <w:rFonts w:ascii="Arial" w:hAnsi="Arial" w:cs="Arial"/>
          <w:color w:val="000000" w:themeColor="text1"/>
          <w:szCs w:val="24"/>
        </w:rPr>
      </w:pPr>
      <w:r w:rsidRPr="00293AE0">
        <w:rPr>
          <w:rFonts w:ascii="Arial" w:hAnsi="Arial" w:cs="Arial"/>
          <w:color w:val="000000" w:themeColor="text1"/>
          <w:szCs w:val="24"/>
        </w:rPr>
        <w:t xml:space="preserve">Para a adequada solução das necessidades administrativas pontuadas preliminarmente, a contratação pretendida deverá atender os seguintes requisitos </w:t>
      </w:r>
      <w:r w:rsidRPr="001B5584">
        <w:rPr>
          <w:rFonts w:ascii="Arial" w:hAnsi="Arial" w:cs="Arial"/>
          <w:color w:val="000000" w:themeColor="text1"/>
          <w:szCs w:val="24"/>
        </w:rPr>
        <w:t>técnicos:</w:t>
      </w:r>
    </w:p>
    <w:p w14:paraId="7BB9338B" w14:textId="0608FA49"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4.1. Compatibilidade com os projetos e especificações técnicas:</w:t>
      </w:r>
      <w:r>
        <w:rPr>
          <w:rFonts w:ascii="Arial" w:hAnsi="Arial" w:cs="Arial"/>
          <w:color w:val="000000" w:themeColor="text1"/>
          <w:szCs w:val="24"/>
        </w:rPr>
        <w:t xml:space="preserve"> </w:t>
      </w:r>
      <w:r w:rsidRPr="001B5584">
        <w:rPr>
          <w:rFonts w:ascii="Arial" w:hAnsi="Arial" w:cs="Arial"/>
          <w:color w:val="000000" w:themeColor="text1"/>
          <w:szCs w:val="24"/>
        </w:rPr>
        <w:t>Todos os móveis deverão ser fabricados em estrita conformidade com os projetos, layouts, memorial descritivo, especificações técnicas e dimensões constantes dos documentos que integram o processo de contratação, observando rigorosamente as características de cada ambiente e as medidas previamente definidas pela Administração Municipal.</w:t>
      </w:r>
      <w:r>
        <w:rPr>
          <w:rFonts w:ascii="Arial" w:hAnsi="Arial" w:cs="Arial"/>
          <w:color w:val="000000" w:themeColor="text1"/>
          <w:szCs w:val="24"/>
        </w:rPr>
        <w:t xml:space="preserve"> </w:t>
      </w:r>
      <w:r w:rsidRPr="001B5584">
        <w:rPr>
          <w:rFonts w:ascii="Arial" w:hAnsi="Arial" w:cs="Arial"/>
          <w:color w:val="000000" w:themeColor="text1"/>
          <w:szCs w:val="24"/>
        </w:rPr>
        <w:t>A contratada será responsável por realizar conferência e validação das medidas dos ambientes antes do início da fabricação, responsabilizando-se pela perfeita compatibilidade dimensional dos móveis com os espaços destinados à instalação.</w:t>
      </w:r>
    </w:p>
    <w:p w14:paraId="7E3A8D7C" w14:textId="5A99324A"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4.2. Fabricação sob medida:</w:t>
      </w:r>
      <w:r>
        <w:rPr>
          <w:rFonts w:ascii="Arial" w:hAnsi="Arial" w:cs="Arial"/>
          <w:color w:val="000000" w:themeColor="text1"/>
          <w:szCs w:val="24"/>
        </w:rPr>
        <w:t xml:space="preserve"> </w:t>
      </w:r>
      <w:r w:rsidRPr="001B5584">
        <w:rPr>
          <w:rFonts w:ascii="Arial" w:hAnsi="Arial" w:cs="Arial"/>
          <w:color w:val="000000" w:themeColor="text1"/>
          <w:szCs w:val="24"/>
        </w:rPr>
        <w:t>Os mobiliários deverão ser confeccionados especificamente para os ambientes do PSF I "Vera Lúcia Fernandes de Oliveira", sendo vedado o fornecimento de móveis padronizados, adaptados, usados, recondicionados, remanufaturados ou incompatíveis com as especificações constantes dos projetos.</w:t>
      </w:r>
      <w:r>
        <w:rPr>
          <w:rFonts w:ascii="Arial" w:hAnsi="Arial" w:cs="Arial"/>
          <w:color w:val="000000" w:themeColor="text1"/>
          <w:szCs w:val="24"/>
        </w:rPr>
        <w:t xml:space="preserve"> </w:t>
      </w:r>
      <w:r w:rsidRPr="001B5584">
        <w:rPr>
          <w:rFonts w:ascii="Arial" w:hAnsi="Arial" w:cs="Arial"/>
          <w:color w:val="000000" w:themeColor="text1"/>
          <w:szCs w:val="24"/>
        </w:rPr>
        <w:t>Todos os móveis deverão ser novos, de primeiro uso e fabricados exclusivamente para atendimento do objeto desta contratação.</w:t>
      </w:r>
    </w:p>
    <w:p w14:paraId="4C1F984F" w14:textId="09E985AD"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4.3. Materiais empregados:</w:t>
      </w:r>
      <w:r>
        <w:rPr>
          <w:rFonts w:ascii="Arial" w:hAnsi="Arial" w:cs="Arial"/>
          <w:color w:val="000000" w:themeColor="text1"/>
          <w:szCs w:val="24"/>
        </w:rPr>
        <w:t xml:space="preserve"> </w:t>
      </w:r>
      <w:r w:rsidRPr="001B5584">
        <w:rPr>
          <w:rFonts w:ascii="Arial" w:hAnsi="Arial" w:cs="Arial"/>
          <w:color w:val="000000" w:themeColor="text1"/>
          <w:szCs w:val="24"/>
        </w:rPr>
        <w:t>Os móveis deverão ser confeccionados com materiais de qualidade compatível com sua utilização em ambiente público de saúde, proporcionando resistência mecânica, estabilidade estrutural, durabilidade e facilidade de higienização.</w:t>
      </w:r>
      <w:r>
        <w:rPr>
          <w:rFonts w:ascii="Arial" w:hAnsi="Arial" w:cs="Arial"/>
          <w:color w:val="000000" w:themeColor="text1"/>
          <w:szCs w:val="24"/>
        </w:rPr>
        <w:t xml:space="preserve"> </w:t>
      </w:r>
      <w:r w:rsidRPr="001B5584">
        <w:rPr>
          <w:rFonts w:ascii="Arial" w:hAnsi="Arial" w:cs="Arial"/>
          <w:color w:val="000000" w:themeColor="text1"/>
          <w:szCs w:val="24"/>
        </w:rPr>
        <w:t>As chapas, ferragens, dobradiças, corrediças, puxadores, acabamentos e demais componentes deverão ser novos e apresentar padrão de qualidade compatível com a utilização contínua em ambiente institucional.</w:t>
      </w:r>
    </w:p>
    <w:p w14:paraId="60A4A246" w14:textId="421C4C9A"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4.4. Ferragens e acessórios:</w:t>
      </w:r>
      <w:r>
        <w:rPr>
          <w:rFonts w:ascii="Arial" w:hAnsi="Arial" w:cs="Arial"/>
          <w:color w:val="000000" w:themeColor="text1"/>
          <w:szCs w:val="24"/>
        </w:rPr>
        <w:t xml:space="preserve"> </w:t>
      </w:r>
      <w:r w:rsidRPr="001B5584">
        <w:rPr>
          <w:rFonts w:ascii="Arial" w:hAnsi="Arial" w:cs="Arial"/>
          <w:color w:val="000000" w:themeColor="text1"/>
          <w:szCs w:val="24"/>
        </w:rPr>
        <w:t>As portas, gavetas e compartimentos deverão possuir ferragens adequadas ao uso contínuo, incluindo dobradiças metálicas, corrediças telescópicas, puxadores e demais componentes previstos nos projetos.</w:t>
      </w:r>
      <w:r>
        <w:rPr>
          <w:rFonts w:ascii="Arial" w:hAnsi="Arial" w:cs="Arial"/>
          <w:color w:val="000000" w:themeColor="text1"/>
          <w:szCs w:val="24"/>
        </w:rPr>
        <w:t xml:space="preserve"> </w:t>
      </w:r>
      <w:r w:rsidRPr="001B5584">
        <w:rPr>
          <w:rFonts w:ascii="Arial" w:hAnsi="Arial" w:cs="Arial"/>
          <w:color w:val="000000" w:themeColor="text1"/>
          <w:szCs w:val="24"/>
        </w:rPr>
        <w:t xml:space="preserve">Todos os acessórios deverão apresentar perfeito funcionamento, acabamento adequado e </w:t>
      </w:r>
      <w:r w:rsidRPr="001B5584">
        <w:rPr>
          <w:rFonts w:ascii="Arial" w:hAnsi="Arial" w:cs="Arial"/>
          <w:color w:val="000000" w:themeColor="text1"/>
          <w:szCs w:val="24"/>
        </w:rPr>
        <w:lastRenderedPageBreak/>
        <w:t>resistência compatível com a utilização diária dos ambientes administrativos e assistenciais da unidade de saúde.</w:t>
      </w:r>
    </w:p>
    <w:p w14:paraId="59D4457E" w14:textId="4FEC3F99"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4.5. Acabamento e qualidade estética:</w:t>
      </w:r>
      <w:r>
        <w:rPr>
          <w:rFonts w:ascii="Arial" w:hAnsi="Arial" w:cs="Arial"/>
          <w:color w:val="000000" w:themeColor="text1"/>
          <w:szCs w:val="24"/>
        </w:rPr>
        <w:t xml:space="preserve"> </w:t>
      </w:r>
      <w:r w:rsidRPr="001B5584">
        <w:rPr>
          <w:rFonts w:ascii="Arial" w:hAnsi="Arial" w:cs="Arial"/>
          <w:color w:val="000000" w:themeColor="text1"/>
          <w:szCs w:val="24"/>
        </w:rPr>
        <w:t>Os móveis deverão apresentar acabamento uniforme, sem defeitos de fabricação, desalinhamentos, empenamentos, rachaduras, lascas, riscos, bolhas, falhas de revestimento ou quaisquer imperfeições que comprometam sua funcionalidade, estética ou durabilidade.</w:t>
      </w:r>
      <w:r>
        <w:rPr>
          <w:rFonts w:ascii="Arial" w:hAnsi="Arial" w:cs="Arial"/>
          <w:color w:val="000000" w:themeColor="text1"/>
          <w:szCs w:val="24"/>
        </w:rPr>
        <w:t xml:space="preserve"> </w:t>
      </w:r>
      <w:r w:rsidRPr="001B5584">
        <w:rPr>
          <w:rFonts w:ascii="Arial" w:hAnsi="Arial" w:cs="Arial"/>
          <w:color w:val="000000" w:themeColor="text1"/>
          <w:szCs w:val="24"/>
        </w:rPr>
        <w:t>Os padrões de cores, texturas e acabamentos deverão seguir as especificações constantes dos projetos aprovados pela Administração Municipal.</w:t>
      </w:r>
    </w:p>
    <w:p w14:paraId="6F69BBE4" w14:textId="4ACF4DE6"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4.6. Transporte, montagem e instalação:</w:t>
      </w:r>
      <w:r>
        <w:rPr>
          <w:rFonts w:ascii="Arial" w:hAnsi="Arial" w:cs="Arial"/>
          <w:color w:val="000000" w:themeColor="text1"/>
          <w:szCs w:val="24"/>
        </w:rPr>
        <w:t xml:space="preserve"> </w:t>
      </w:r>
      <w:r w:rsidRPr="001B5584">
        <w:rPr>
          <w:rFonts w:ascii="Arial" w:hAnsi="Arial" w:cs="Arial"/>
          <w:color w:val="000000" w:themeColor="text1"/>
          <w:szCs w:val="24"/>
        </w:rPr>
        <w:t>A contratada será integralmente responsável pelo transporte, descarregamento, movimentação interna, montagem, fixação, nivelamento, regulagem e instalação dos móveis nos respectivos ambientes.</w:t>
      </w:r>
      <w:r>
        <w:rPr>
          <w:rFonts w:ascii="Arial" w:hAnsi="Arial" w:cs="Arial"/>
          <w:color w:val="000000" w:themeColor="text1"/>
          <w:szCs w:val="24"/>
        </w:rPr>
        <w:t xml:space="preserve"> </w:t>
      </w:r>
      <w:r w:rsidRPr="001B5584">
        <w:rPr>
          <w:rFonts w:ascii="Arial" w:hAnsi="Arial" w:cs="Arial"/>
          <w:color w:val="000000" w:themeColor="text1"/>
          <w:szCs w:val="24"/>
        </w:rPr>
        <w:t>Todas as despesas relacionadas à execução dessas atividades correrão por conta exclusiva da contratada, sem qualquer ônus adicional para a Administração Municipal.</w:t>
      </w:r>
    </w:p>
    <w:p w14:paraId="6BD06049" w14:textId="77B223F1"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4.7. Garantia:</w:t>
      </w:r>
      <w:r>
        <w:rPr>
          <w:rFonts w:ascii="Arial" w:hAnsi="Arial" w:cs="Arial"/>
          <w:color w:val="000000" w:themeColor="text1"/>
          <w:szCs w:val="24"/>
        </w:rPr>
        <w:t xml:space="preserve"> </w:t>
      </w:r>
      <w:r w:rsidRPr="001B5584">
        <w:rPr>
          <w:rFonts w:ascii="Arial" w:hAnsi="Arial" w:cs="Arial"/>
          <w:color w:val="000000" w:themeColor="text1"/>
          <w:szCs w:val="24"/>
        </w:rPr>
        <w:t>A contratada deverá fornecer garantia mínima de 12 (doze) meses contra defeitos de fabricação, montagem, instalação, funcionamento ou vícios construtivos dos móveis fornecidos.</w:t>
      </w:r>
      <w:r>
        <w:rPr>
          <w:rFonts w:ascii="Arial" w:hAnsi="Arial" w:cs="Arial"/>
          <w:color w:val="000000" w:themeColor="text1"/>
          <w:szCs w:val="24"/>
        </w:rPr>
        <w:t xml:space="preserve"> </w:t>
      </w:r>
      <w:r w:rsidRPr="001B5584">
        <w:rPr>
          <w:rFonts w:ascii="Arial" w:hAnsi="Arial" w:cs="Arial"/>
          <w:color w:val="000000" w:themeColor="text1"/>
          <w:szCs w:val="24"/>
        </w:rPr>
        <w:t>Durante o período de garantia, a contratada deverá promover, sem custos adicionais ao Município, os reparos, ajustes, substituições ou correções eventualmente necessários.</w:t>
      </w:r>
    </w:p>
    <w:p w14:paraId="62031BCC" w14:textId="79C9A7EF"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4.8. Responsabilidade técnica:</w:t>
      </w:r>
      <w:r>
        <w:rPr>
          <w:rFonts w:ascii="Arial" w:hAnsi="Arial" w:cs="Arial"/>
          <w:color w:val="000000" w:themeColor="text1"/>
          <w:szCs w:val="24"/>
        </w:rPr>
        <w:t xml:space="preserve"> </w:t>
      </w:r>
      <w:r w:rsidRPr="001B5584">
        <w:rPr>
          <w:rFonts w:ascii="Arial" w:hAnsi="Arial" w:cs="Arial"/>
          <w:color w:val="000000" w:themeColor="text1"/>
          <w:szCs w:val="24"/>
        </w:rPr>
        <w:t>A contratada será responsável pela qualidade dos materiais empregados, pela correta execução dos serviços de fabricação e instalação e pela adequação dos móveis às condições físicas dos ambientes onde serão instalados.</w:t>
      </w:r>
      <w:r>
        <w:rPr>
          <w:rFonts w:ascii="Arial" w:hAnsi="Arial" w:cs="Arial"/>
          <w:color w:val="000000" w:themeColor="text1"/>
          <w:szCs w:val="24"/>
        </w:rPr>
        <w:t xml:space="preserve"> </w:t>
      </w:r>
      <w:r w:rsidRPr="001B5584">
        <w:rPr>
          <w:rFonts w:ascii="Arial" w:hAnsi="Arial" w:cs="Arial"/>
          <w:color w:val="000000" w:themeColor="text1"/>
          <w:szCs w:val="24"/>
        </w:rPr>
        <w:t>Eventuais danos causados às instalações da unidade durante a montagem ou instalação deverão ser integralmente reparados pela contratada.</w:t>
      </w:r>
    </w:p>
    <w:p w14:paraId="6DD53A5F" w14:textId="509A8AE1" w:rsidR="001B5584" w:rsidRPr="001B5584" w:rsidRDefault="001B5584" w:rsidP="001B5584">
      <w:pPr>
        <w:pStyle w:val="PargrafodaLista"/>
        <w:spacing w:line="360" w:lineRule="auto"/>
        <w:ind w:left="0" w:firstLine="851"/>
        <w:jc w:val="both"/>
        <w:rPr>
          <w:rFonts w:ascii="Arial" w:hAnsi="Arial" w:cs="Arial"/>
          <w:color w:val="000000" w:themeColor="text1"/>
          <w:szCs w:val="24"/>
        </w:rPr>
      </w:pPr>
      <w:r w:rsidRPr="001B5584">
        <w:rPr>
          <w:rFonts w:ascii="Arial" w:hAnsi="Arial" w:cs="Arial"/>
          <w:b/>
          <w:bCs/>
          <w:color w:val="000000" w:themeColor="text1"/>
          <w:szCs w:val="24"/>
        </w:rPr>
        <w:t>4.9. Recebimento do objeto:</w:t>
      </w:r>
      <w:r>
        <w:rPr>
          <w:rFonts w:ascii="Arial" w:hAnsi="Arial" w:cs="Arial"/>
          <w:color w:val="000000" w:themeColor="text1"/>
          <w:szCs w:val="24"/>
        </w:rPr>
        <w:t xml:space="preserve"> </w:t>
      </w:r>
      <w:r w:rsidRPr="001B5584">
        <w:rPr>
          <w:rFonts w:ascii="Arial" w:hAnsi="Arial" w:cs="Arial"/>
          <w:color w:val="000000" w:themeColor="text1"/>
          <w:szCs w:val="24"/>
        </w:rPr>
        <w:t>O recebimento dos móveis ficará condicionado à verificação de conformidade com os projetos, especificações técnicas, dimensões, acabamentos e condições de funcionamento previstas no Termo de Referência.</w:t>
      </w:r>
      <w:r>
        <w:rPr>
          <w:rFonts w:ascii="Arial" w:hAnsi="Arial" w:cs="Arial"/>
          <w:color w:val="000000" w:themeColor="text1"/>
          <w:szCs w:val="24"/>
        </w:rPr>
        <w:t xml:space="preserve"> </w:t>
      </w:r>
      <w:r w:rsidRPr="001B5584">
        <w:rPr>
          <w:rFonts w:ascii="Arial" w:hAnsi="Arial" w:cs="Arial"/>
          <w:color w:val="000000" w:themeColor="text1"/>
          <w:szCs w:val="24"/>
        </w:rPr>
        <w:t>Não serão aceitos móveis que apresentem defeitos, avarias, incompatibilidades dimensionais ou divergências em relação às especificações estabelecidas pela Administração Municipal.</w:t>
      </w:r>
    </w:p>
    <w:p w14:paraId="635D2A9A" w14:textId="77777777" w:rsidR="00CD44FC" w:rsidRPr="00A64A7D" w:rsidRDefault="00CD44FC" w:rsidP="00CD44FC">
      <w:pPr>
        <w:spacing w:line="360" w:lineRule="auto"/>
        <w:ind w:firstLine="851"/>
        <w:jc w:val="both"/>
        <w:rPr>
          <w:rFonts w:ascii="Arial" w:hAnsi="Arial" w:cs="Arial"/>
          <w:color w:val="FF0000"/>
          <w:szCs w:val="24"/>
        </w:rPr>
      </w:pPr>
    </w:p>
    <w:p w14:paraId="22CD5C4E" w14:textId="1BD92B99" w:rsidR="00CD44FC" w:rsidRPr="00524CE4" w:rsidRDefault="007D3D18" w:rsidP="00524CE4">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5. </w:t>
      </w:r>
      <w:r w:rsidR="00B86196" w:rsidRPr="00A64A7D">
        <w:rPr>
          <w:rFonts w:ascii="Arial" w:hAnsi="Arial" w:cs="Arial"/>
          <w:b/>
          <w:szCs w:val="24"/>
        </w:rPr>
        <w:t>MODELO DE EXECUÇÃO DO OBJETO</w:t>
      </w:r>
    </w:p>
    <w:p w14:paraId="284774B1" w14:textId="77777777" w:rsidR="00CD44FC" w:rsidRDefault="00CD44FC" w:rsidP="00A64A7D">
      <w:pPr>
        <w:pStyle w:val="PargrafodaLista"/>
        <w:spacing w:line="360" w:lineRule="auto"/>
        <w:ind w:left="0"/>
        <w:jc w:val="both"/>
        <w:rPr>
          <w:rFonts w:ascii="Arial" w:hAnsi="Arial" w:cs="Arial"/>
          <w:szCs w:val="24"/>
        </w:rPr>
      </w:pPr>
    </w:p>
    <w:p w14:paraId="1EC78C4F" w14:textId="70068D49"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1. Prazo de entrega:  </w:t>
      </w:r>
    </w:p>
    <w:p w14:paraId="3DA90439" w14:textId="493F6E13" w:rsidR="00CD44FC"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1.1. O prazo de entrega dos </w:t>
      </w:r>
      <w:r w:rsidR="00524CE4" w:rsidRPr="001B5584">
        <w:rPr>
          <w:rFonts w:ascii="Arial" w:hAnsi="Arial" w:cs="Arial"/>
          <w:color w:val="000000" w:themeColor="text1"/>
          <w:szCs w:val="24"/>
        </w:rPr>
        <w:t>produtos</w:t>
      </w:r>
      <w:r w:rsidR="00524CE4" w:rsidRPr="00734881">
        <w:rPr>
          <w:rFonts w:ascii="Arial" w:hAnsi="Arial" w:cs="Arial"/>
          <w:color w:val="FF0000"/>
          <w:szCs w:val="24"/>
        </w:rPr>
        <w:t xml:space="preserve"> </w:t>
      </w:r>
      <w:r w:rsidR="00524CE4" w:rsidRPr="00524CE4">
        <w:rPr>
          <w:rFonts w:ascii="Arial" w:hAnsi="Arial" w:cs="Arial"/>
          <w:szCs w:val="24"/>
        </w:rPr>
        <w:t xml:space="preserve">será de até </w:t>
      </w:r>
      <w:r w:rsidR="0083293D" w:rsidRPr="0083293D">
        <w:rPr>
          <w:rFonts w:ascii="Arial" w:hAnsi="Arial" w:cs="Arial"/>
          <w:color w:val="000000" w:themeColor="text1"/>
          <w:szCs w:val="24"/>
        </w:rPr>
        <w:t>10</w:t>
      </w:r>
      <w:r w:rsidR="00524CE4" w:rsidRPr="0083293D">
        <w:rPr>
          <w:rFonts w:ascii="Arial" w:hAnsi="Arial" w:cs="Arial"/>
          <w:color w:val="000000" w:themeColor="text1"/>
          <w:szCs w:val="24"/>
        </w:rPr>
        <w:t xml:space="preserve"> dias </w:t>
      </w:r>
      <w:r w:rsidR="00524CE4" w:rsidRPr="00524CE4">
        <w:rPr>
          <w:rFonts w:ascii="Arial" w:hAnsi="Arial" w:cs="Arial"/>
          <w:szCs w:val="24"/>
        </w:rPr>
        <w:t>corridos após o envio</w:t>
      </w:r>
      <w:r w:rsidR="00524CE4">
        <w:rPr>
          <w:rFonts w:ascii="Arial" w:hAnsi="Arial" w:cs="Arial"/>
          <w:szCs w:val="24"/>
        </w:rPr>
        <w:t xml:space="preserve"> </w:t>
      </w:r>
      <w:r w:rsidR="00524CE4" w:rsidRPr="00524CE4">
        <w:rPr>
          <w:rFonts w:ascii="Arial" w:hAnsi="Arial" w:cs="Arial"/>
          <w:szCs w:val="24"/>
        </w:rPr>
        <w:t>d</w:t>
      </w:r>
      <w:r w:rsidR="0083293D">
        <w:rPr>
          <w:rFonts w:ascii="Arial" w:hAnsi="Arial" w:cs="Arial"/>
          <w:szCs w:val="24"/>
        </w:rPr>
        <w:t>a Ordem de Fornecimento pelo Departamento de Saúde</w:t>
      </w:r>
      <w:r w:rsidR="00524CE4" w:rsidRPr="00524CE4">
        <w:rPr>
          <w:rFonts w:ascii="Arial" w:hAnsi="Arial" w:cs="Arial"/>
          <w:szCs w:val="24"/>
        </w:rPr>
        <w:t xml:space="preserve"> do Município de Ibirarema</w:t>
      </w:r>
      <w:r w:rsidR="00E52CBC">
        <w:rPr>
          <w:rFonts w:ascii="Arial" w:hAnsi="Arial" w:cs="Arial"/>
          <w:szCs w:val="24"/>
        </w:rPr>
        <w:t>/SP</w:t>
      </w:r>
      <w:r w:rsidR="00524CE4" w:rsidRPr="00524CE4">
        <w:rPr>
          <w:rFonts w:ascii="Arial" w:hAnsi="Arial" w:cs="Arial"/>
          <w:szCs w:val="24"/>
        </w:rPr>
        <w:t xml:space="preserve">. </w:t>
      </w:r>
      <w:r w:rsidR="00524CE4" w:rsidRPr="00524CE4">
        <w:rPr>
          <w:rFonts w:ascii="Arial" w:hAnsi="Arial" w:cs="Arial"/>
          <w:szCs w:val="24"/>
        </w:rPr>
        <w:lastRenderedPageBreak/>
        <w:t>Em caso de impossibilidade de entrega nas condições e prazos apontados, a empresa contratada</w:t>
      </w:r>
      <w:r w:rsidR="00524CE4">
        <w:rPr>
          <w:rFonts w:ascii="Arial" w:hAnsi="Arial" w:cs="Arial"/>
          <w:szCs w:val="24"/>
        </w:rPr>
        <w:t xml:space="preserve"> </w:t>
      </w:r>
      <w:r w:rsidR="00524CE4" w:rsidRPr="00524CE4">
        <w:rPr>
          <w:rFonts w:ascii="Arial" w:hAnsi="Arial" w:cs="Arial"/>
          <w:szCs w:val="24"/>
        </w:rPr>
        <w:t xml:space="preserve">deverá comunicar as razões respectivas com pelos menos </w:t>
      </w:r>
      <w:r w:rsidR="0083293D" w:rsidRPr="0083293D">
        <w:rPr>
          <w:rFonts w:ascii="Arial" w:hAnsi="Arial" w:cs="Arial"/>
          <w:color w:val="000000" w:themeColor="text1"/>
          <w:szCs w:val="24"/>
        </w:rPr>
        <w:t>5</w:t>
      </w:r>
      <w:r w:rsidR="00524CE4" w:rsidRPr="0083293D">
        <w:rPr>
          <w:rFonts w:ascii="Arial" w:hAnsi="Arial" w:cs="Arial"/>
          <w:color w:val="000000" w:themeColor="text1"/>
          <w:szCs w:val="24"/>
        </w:rPr>
        <w:t xml:space="preserve"> dias </w:t>
      </w:r>
      <w:r w:rsidR="00524CE4" w:rsidRPr="00524CE4">
        <w:rPr>
          <w:rFonts w:ascii="Arial" w:hAnsi="Arial" w:cs="Arial"/>
          <w:szCs w:val="24"/>
        </w:rPr>
        <w:t>de antecedência para que qualquer pedido de prorrogação de prazo de entrega seja analisado, ressalvadas as hipóteses de caso fortuito e de força maior.</w:t>
      </w:r>
    </w:p>
    <w:p w14:paraId="1BB480E6" w14:textId="7E8D51D1"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2. Endereço de entrega:  </w:t>
      </w:r>
    </w:p>
    <w:p w14:paraId="7F4C7DC1" w14:textId="07D05254" w:rsidR="00524CE4" w:rsidRP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2.1. </w:t>
      </w:r>
      <w:r w:rsidR="0083293D" w:rsidRPr="0083293D">
        <w:rPr>
          <w:rFonts w:ascii="Arial" w:hAnsi="Arial" w:cs="Arial"/>
          <w:color w:val="000000" w:themeColor="text1"/>
          <w:szCs w:val="24"/>
        </w:rPr>
        <w:t>PSF I “Vera Lúcia Fernandes de Oliveira”: Rua Joaquim Batista Ribeiro, 287 - Centro. Ibirarema/SP.</w:t>
      </w:r>
    </w:p>
    <w:p w14:paraId="7B3DA84A" w14:textId="5A414DED"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3. Execução:  </w:t>
      </w:r>
    </w:p>
    <w:p w14:paraId="7864A3D3" w14:textId="7B53CFE6" w:rsidR="0083293D" w:rsidRPr="0083293D" w:rsidRDefault="007D3D18" w:rsidP="0083293D">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3.1. </w:t>
      </w:r>
      <w:r w:rsidR="0083293D" w:rsidRPr="0083293D">
        <w:rPr>
          <w:rFonts w:ascii="Arial" w:hAnsi="Arial" w:cs="Arial"/>
          <w:szCs w:val="24"/>
        </w:rPr>
        <w:t>A execução do objeto compreenderá a fabricação, fornecimento, transporte, montagem e instalação de móveis planejados sob medida destinados ao PSF I "Vera Lúcia Fernandes de Oliveira", observando integralmente os projetos, layouts, especificações técnicas e dimensões constantes dos documentos que integram o processo de contratação.</w:t>
      </w:r>
    </w:p>
    <w:p w14:paraId="0AEFBBC6" w14:textId="6B364D7A"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5.3.2. </w:t>
      </w:r>
      <w:r w:rsidRPr="0083293D">
        <w:rPr>
          <w:rFonts w:ascii="Arial" w:hAnsi="Arial" w:cs="Arial"/>
          <w:szCs w:val="24"/>
        </w:rPr>
        <w:t>Após a emissão da Autorização de Fornecimento ou instrumento equivalente, a contratada deverá realizar visita técnica ao local para conferência das medidas dos ambientes, validação das dimensões previstas nos projetos e levantamento das condições necessárias para fabricação e instalação dos mobiliários.</w:t>
      </w:r>
    </w:p>
    <w:p w14:paraId="5C599826" w14:textId="57941853"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5.3.3. </w:t>
      </w:r>
      <w:r w:rsidRPr="0083293D">
        <w:rPr>
          <w:rFonts w:ascii="Arial" w:hAnsi="Arial" w:cs="Arial"/>
          <w:szCs w:val="24"/>
        </w:rPr>
        <w:t>Concluída a etapa de conferência das medidas, a contratada deverá iniciar a fabricação dos móveis planejados, observando rigorosamente as especificações técnicas, os materiais definidos para o objeto e as características particulares de cada ambiente contemplado pela contratação.</w:t>
      </w:r>
    </w:p>
    <w:p w14:paraId="446FDBF2" w14:textId="6486A783"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5.3.4. </w:t>
      </w:r>
      <w:r w:rsidRPr="0083293D">
        <w:rPr>
          <w:rFonts w:ascii="Arial" w:hAnsi="Arial" w:cs="Arial"/>
          <w:szCs w:val="24"/>
        </w:rPr>
        <w:t>Os móveis deverão ser confeccionados sob medida, contemplando bancadas, armários, mesas, painéis, divisórias, balcões de recepção e demais elementos de marcenaria previstos nos projetos, garantindo perfeita compatibilidade com os espaços destinados à sua instalação.</w:t>
      </w:r>
    </w:p>
    <w:p w14:paraId="7B138251" w14:textId="18B25A3D"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5.3.5. </w:t>
      </w:r>
      <w:r w:rsidRPr="0083293D">
        <w:rPr>
          <w:rFonts w:ascii="Arial" w:hAnsi="Arial" w:cs="Arial"/>
          <w:szCs w:val="24"/>
        </w:rPr>
        <w:t>Finalizada a fabricação, a contratada deverá providenciar o transporte dos móveis até o PSF I "Vera Lúcia Fernandes de Oliveira", responsabilizando-se por todas as etapas de carregamento, descarregamento, movimentação interna, acondicionamento e proteção dos materiais durante o transporte e instalação.</w:t>
      </w:r>
    </w:p>
    <w:p w14:paraId="3636B610" w14:textId="7CEB1ABF"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5.3.6. </w:t>
      </w:r>
      <w:r w:rsidRPr="0083293D">
        <w:rPr>
          <w:rFonts w:ascii="Arial" w:hAnsi="Arial" w:cs="Arial"/>
          <w:szCs w:val="24"/>
        </w:rPr>
        <w:t>A montagem e instalação deverão ser executadas por profissionais qualificados, observando técnicas adequadas de fixação, nivelamento, alinhamento e acabamento, de modo a garantir estabilidade estrutural, segurança, funcionalidade e qualidade estética dos móveis fornecidos.</w:t>
      </w:r>
    </w:p>
    <w:p w14:paraId="71A1C9BE" w14:textId="648ED14A"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lastRenderedPageBreak/>
        <w:t xml:space="preserve">5.3.7. </w:t>
      </w:r>
      <w:r w:rsidRPr="0083293D">
        <w:rPr>
          <w:rFonts w:ascii="Arial" w:hAnsi="Arial" w:cs="Arial"/>
          <w:szCs w:val="24"/>
        </w:rPr>
        <w:t>Durante a execução dos serviços, caberá à contratada adotar todas as medidas necessárias para proteção das instalações da unidade de saúde, responsabilizando-se por eventuais danos causados às paredes, pisos, revestimentos, esquadrias ou demais elementos construtivos existentes.</w:t>
      </w:r>
    </w:p>
    <w:p w14:paraId="41600AA1" w14:textId="18777473"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5.3.8. </w:t>
      </w:r>
      <w:r w:rsidRPr="0083293D">
        <w:rPr>
          <w:rFonts w:ascii="Arial" w:hAnsi="Arial" w:cs="Arial"/>
          <w:szCs w:val="24"/>
        </w:rPr>
        <w:t>Concluída a instalação, a contratada deverá promover a limpeza dos ambientes utilizados durante a execução dos serviços, removendo resíduos, embalagens, materiais excedentes e quaisquer elementos decorrentes das atividades realizadas.</w:t>
      </w:r>
    </w:p>
    <w:p w14:paraId="248E09C9" w14:textId="7FE78331" w:rsidR="0083293D" w:rsidRPr="0083293D"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5.3.9. </w:t>
      </w:r>
      <w:r w:rsidRPr="0083293D">
        <w:rPr>
          <w:rFonts w:ascii="Arial" w:hAnsi="Arial" w:cs="Arial"/>
          <w:szCs w:val="24"/>
        </w:rPr>
        <w:t>Os móveis deverão ser entregues completamente instalados, ajustados, regulados e em perfeitas condições de uso, acompanhados dos respectivos termos de garantia e demais documentos eventualmente exigidos pela Administração Municipal.</w:t>
      </w:r>
    </w:p>
    <w:p w14:paraId="748E0A0F" w14:textId="1448D6A0" w:rsidR="00524CE4" w:rsidRPr="00524CE4" w:rsidRDefault="0083293D" w:rsidP="0083293D">
      <w:pPr>
        <w:pStyle w:val="PargrafodaLista"/>
        <w:spacing w:line="360" w:lineRule="auto"/>
        <w:ind w:left="0" w:firstLine="1134"/>
        <w:jc w:val="both"/>
        <w:rPr>
          <w:rFonts w:ascii="Arial" w:hAnsi="Arial" w:cs="Arial"/>
          <w:szCs w:val="24"/>
        </w:rPr>
      </w:pPr>
      <w:r>
        <w:rPr>
          <w:rFonts w:ascii="Arial" w:hAnsi="Arial" w:cs="Arial"/>
          <w:szCs w:val="24"/>
        </w:rPr>
        <w:t xml:space="preserve">5.3.10. </w:t>
      </w:r>
      <w:r w:rsidRPr="0083293D">
        <w:rPr>
          <w:rFonts w:ascii="Arial" w:hAnsi="Arial" w:cs="Arial"/>
          <w:szCs w:val="24"/>
        </w:rPr>
        <w:t>O recebimento definitivo do objeto ocorrerá após verificação da conformidade dos móveis com os projetos, especificações técnicas e condições de funcionamento previstas no Termo de Referência, bem como após a constatação da inexistência de defeitos, avarias ou pendências relacionadas à execução contratual.</w:t>
      </w:r>
    </w:p>
    <w:p w14:paraId="0824DEF5" w14:textId="1A75E96D" w:rsidR="00524CE4" w:rsidRPr="00524CE4" w:rsidRDefault="007D3D18" w:rsidP="00524CE4">
      <w:pPr>
        <w:pStyle w:val="PargrafodaLista"/>
        <w:spacing w:line="360" w:lineRule="auto"/>
        <w:ind w:left="0" w:firstLine="851"/>
        <w:jc w:val="both"/>
        <w:rPr>
          <w:rFonts w:ascii="Arial" w:hAnsi="Arial" w:cs="Arial"/>
          <w:b/>
          <w:bCs/>
          <w:szCs w:val="24"/>
        </w:rPr>
      </w:pPr>
      <w:r>
        <w:rPr>
          <w:rFonts w:ascii="Arial" w:hAnsi="Arial" w:cs="Arial"/>
          <w:b/>
          <w:bCs/>
          <w:szCs w:val="24"/>
        </w:rPr>
        <w:t>5.</w:t>
      </w:r>
      <w:r w:rsidR="00524CE4" w:rsidRPr="00524CE4">
        <w:rPr>
          <w:rFonts w:ascii="Arial" w:hAnsi="Arial" w:cs="Arial"/>
          <w:b/>
          <w:bCs/>
          <w:szCs w:val="24"/>
        </w:rPr>
        <w:t xml:space="preserve">4. Garantia, Manutenção e Assistência Técnica: </w:t>
      </w:r>
    </w:p>
    <w:p w14:paraId="098A1A13" w14:textId="6D996B6F" w:rsidR="00524CE4" w:rsidRP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5.</w:t>
      </w:r>
      <w:r w:rsidR="00524CE4" w:rsidRPr="00524CE4">
        <w:rPr>
          <w:rFonts w:ascii="Arial" w:hAnsi="Arial" w:cs="Arial"/>
          <w:szCs w:val="24"/>
        </w:rPr>
        <w:t xml:space="preserve">4.1. Para fins de garantia, deverá ser respeitado, no mínimo, o prazo legal </w:t>
      </w:r>
    </w:p>
    <w:p w14:paraId="65CC621F" w14:textId="1216FFCE" w:rsidR="00524CE4" w:rsidRPr="001B5584" w:rsidRDefault="00524CE4" w:rsidP="001B5584">
      <w:pPr>
        <w:spacing w:line="360" w:lineRule="auto"/>
        <w:jc w:val="both"/>
        <w:rPr>
          <w:rFonts w:ascii="Arial" w:hAnsi="Arial" w:cs="Arial"/>
          <w:szCs w:val="24"/>
        </w:rPr>
      </w:pPr>
      <w:r w:rsidRPr="001B5584">
        <w:rPr>
          <w:rFonts w:ascii="Arial" w:hAnsi="Arial" w:cs="Arial"/>
          <w:szCs w:val="24"/>
        </w:rPr>
        <w:t>estabelecido na Lei nº 8.078/1990 (Código de Defesa do Consumidor).</w:t>
      </w:r>
    </w:p>
    <w:p w14:paraId="7B6051DC" w14:textId="77777777" w:rsidR="00524CE4" w:rsidRPr="00A64A7D" w:rsidRDefault="00524CE4" w:rsidP="00524CE4">
      <w:pPr>
        <w:pStyle w:val="PargrafodaLista"/>
        <w:spacing w:line="360" w:lineRule="auto"/>
        <w:ind w:left="0" w:firstLine="1134"/>
        <w:jc w:val="both"/>
        <w:rPr>
          <w:rFonts w:ascii="Arial" w:hAnsi="Arial" w:cs="Arial"/>
          <w:szCs w:val="24"/>
        </w:rPr>
      </w:pPr>
    </w:p>
    <w:p w14:paraId="540A814D" w14:textId="2EEBDC90" w:rsidR="00B86196" w:rsidRPr="00A64A7D" w:rsidRDefault="007D3D18" w:rsidP="00CD44FC">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6. </w:t>
      </w:r>
      <w:r w:rsidR="00B86196" w:rsidRPr="00A64A7D">
        <w:rPr>
          <w:rFonts w:ascii="Arial" w:hAnsi="Arial" w:cs="Arial"/>
          <w:b/>
          <w:szCs w:val="24"/>
        </w:rPr>
        <w:t>MODELO DE GESTÃO DE CONTRATO</w:t>
      </w:r>
    </w:p>
    <w:p w14:paraId="79E4D6DF" w14:textId="77777777" w:rsidR="00CD44FC" w:rsidRDefault="00CD44FC" w:rsidP="00CD44FC">
      <w:pPr>
        <w:pStyle w:val="Nivel2"/>
        <w:numPr>
          <w:ilvl w:val="0"/>
          <w:numId w:val="0"/>
        </w:numPr>
        <w:spacing w:before="0" w:after="0" w:line="360" w:lineRule="auto"/>
        <w:ind w:firstLine="851"/>
        <w:rPr>
          <w:rFonts w:eastAsia="Arial"/>
          <w:color w:val="auto"/>
          <w:sz w:val="24"/>
          <w:szCs w:val="24"/>
        </w:rPr>
      </w:pPr>
    </w:p>
    <w:p w14:paraId="320F4B9A" w14:textId="7AC886B5"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O contrato deverá ser executado fielmente pelas partes, de acordo com as cláusulas avençadas e as normas da Lei nº 14.133, de 2021, e cada parte responderá pelas consequências de sua inexecução total ou parcial.</w:t>
      </w:r>
    </w:p>
    <w:p w14:paraId="0FD42A9D"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sz w:val="24"/>
          <w:szCs w:val="24"/>
        </w:rPr>
        <w:t>Em caso de impedimento, ordem de paralisação ou suspensão do contrato, o cronograma de execução será prorrogado automaticamente pelo tempo correspondente, anotadas tais circunstâncias mediante simples apostila.</w:t>
      </w:r>
    </w:p>
    <w:p w14:paraId="59739071"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sz w:val="24"/>
          <w:szCs w:val="24"/>
        </w:rPr>
        <w:t>As comunicações entre o órgão ou entidade e a contratada devem ser realizadas por escrito sempre que o ato exigir tal formalidade, admitindo-se o uso de mensagem eletrônica para esse fim.</w:t>
      </w:r>
    </w:p>
    <w:p w14:paraId="41791CDC" w14:textId="77777777" w:rsidR="00B86196" w:rsidRPr="00A64A7D" w:rsidRDefault="00B86196" w:rsidP="00CD44FC">
      <w:pPr>
        <w:pStyle w:val="Nivel2"/>
        <w:numPr>
          <w:ilvl w:val="0"/>
          <w:numId w:val="0"/>
        </w:numPr>
        <w:spacing w:before="0" w:after="0" w:line="360" w:lineRule="auto"/>
        <w:ind w:firstLine="851"/>
        <w:rPr>
          <w:sz w:val="24"/>
          <w:szCs w:val="24"/>
        </w:rPr>
      </w:pPr>
      <w:r w:rsidRPr="00A64A7D">
        <w:rPr>
          <w:sz w:val="24"/>
          <w:szCs w:val="24"/>
        </w:rPr>
        <w:t>O órgão ou entidade poderá convocar representante da empresa para adoção de providências que devam ser cumpridas de imediato.</w:t>
      </w:r>
    </w:p>
    <w:p w14:paraId="5E550DA5"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w:t>
      </w:r>
      <w:r w:rsidRPr="00A64A7D">
        <w:rPr>
          <w:rFonts w:eastAsia="Arial"/>
          <w:color w:val="auto"/>
          <w:sz w:val="24"/>
          <w:szCs w:val="24"/>
        </w:rPr>
        <w:lastRenderedPageBreak/>
        <w:t>contratuais, dos mecanismos de fiscalização, das estratégias para execução do objeto, do plano complementar de execução da contratada, quando houver, do método de aferição dos resultados e das sanções aplicáveis, dentre outros.</w:t>
      </w:r>
    </w:p>
    <w:p w14:paraId="7FF95817" w14:textId="279C1A78"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 xml:space="preserve">A execução do contrato deverá ser acompanhada e fiscalizada </w:t>
      </w:r>
      <w:r w:rsidRPr="00374E75">
        <w:rPr>
          <w:rFonts w:eastAsia="Arial"/>
          <w:color w:val="000000" w:themeColor="text1"/>
          <w:sz w:val="24"/>
          <w:szCs w:val="24"/>
        </w:rPr>
        <w:t>pela servidor</w:t>
      </w:r>
      <w:r w:rsidR="00374E75" w:rsidRPr="00374E75">
        <w:rPr>
          <w:rFonts w:eastAsia="Arial"/>
          <w:color w:val="000000" w:themeColor="text1"/>
          <w:sz w:val="24"/>
          <w:szCs w:val="24"/>
        </w:rPr>
        <w:t>a Edmea Moura Moraes França</w:t>
      </w:r>
      <w:r w:rsidRPr="00374E75">
        <w:rPr>
          <w:rFonts w:eastAsia="Arial"/>
          <w:color w:val="000000" w:themeColor="text1"/>
          <w:sz w:val="24"/>
          <w:szCs w:val="24"/>
        </w:rPr>
        <w:t xml:space="preserve">, </w:t>
      </w:r>
      <w:r w:rsidRPr="00A64A7D">
        <w:rPr>
          <w:rFonts w:eastAsia="Arial"/>
          <w:color w:val="auto"/>
          <w:sz w:val="24"/>
          <w:szCs w:val="24"/>
        </w:rPr>
        <w:t>designado fiscal do contrato, ou pelos respectivos substitutos, nos termos do que determina a Lei nº 14.133/2021, art. 117, caput, para a boa execução técnica e administrativa do contrato celebrado.</w:t>
      </w:r>
    </w:p>
    <w:p w14:paraId="1BB572CD" w14:textId="77777777" w:rsidR="00B86196" w:rsidRPr="00A64A7D" w:rsidRDefault="00B86196" w:rsidP="00CD44FC">
      <w:pPr>
        <w:pStyle w:val="Nivel2"/>
        <w:numPr>
          <w:ilvl w:val="0"/>
          <w:numId w:val="0"/>
        </w:numPr>
        <w:spacing w:before="0" w:after="0" w:line="360" w:lineRule="auto"/>
        <w:ind w:firstLine="851"/>
        <w:rPr>
          <w:rFonts w:eastAsia="Arial"/>
          <w:color w:val="auto"/>
          <w:sz w:val="24"/>
          <w:szCs w:val="24"/>
        </w:rPr>
      </w:pPr>
      <w:r w:rsidRPr="00A64A7D">
        <w:rPr>
          <w:rFonts w:eastAsia="Arial"/>
          <w:color w:val="auto"/>
          <w:sz w:val="24"/>
          <w:szCs w:val="24"/>
        </w:rPr>
        <w:t xml:space="preserve">O fiscal técnico do contrato acompanhará a execução do contrato, para que sejam cumpridas todas as condições estabelecidas no contrato, de modo a assegurar os melhores resultados para a Administração. </w:t>
      </w:r>
    </w:p>
    <w:p w14:paraId="1B01F37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fiscal técnico do contrato deverá anotar no histórico de gerenciamento do contrato todas as ocorrências relacionadas à execução do contrato, com a descrição do que entender necessário para a regularização de eventuais faltas ou defeitos observados.</w:t>
      </w:r>
    </w:p>
    <w:p w14:paraId="34E629FF"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Identificada qualquer inexatidão ou irregularidade, o fiscal técnico do contrato emitirá notificações para a correção da execução do contrato, determinando prazo para a correção. </w:t>
      </w:r>
    </w:p>
    <w:p w14:paraId="7CE5E896"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fiscal técnico do contrato informará ao gestor do contato, em tempo hábil, a situação que demandar decisão ou adoção de medidas que ultrapassem sua competência, para que adote as medidas necessárias e saneadoras, se for o caso. </w:t>
      </w:r>
    </w:p>
    <w:p w14:paraId="1B18B13D"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No caso de ocorrências que possam inviabilizar a execução do contrato nas datas aprazadas, o fiscal técnico do contrato comunicará o fato imediatamente ao gestor do contrato. </w:t>
      </w:r>
    </w:p>
    <w:p w14:paraId="1D54369F"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fiscal técnico do contrato comunicar ao gestor do contrato, em tempo hábil, o término do contrato sob sua responsabilidade, com vistas à renovação tempestiva ou à prorrogação contratual.</w:t>
      </w:r>
    </w:p>
    <w:p w14:paraId="42C033D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Constitui rotina de fiscalização a verificação da manutenção das condições de habilitação da contratada, acompanhamento o empenho, o pagamento, as garantias, as glosas e a formalização de apostilamento e termos aditivos, solicitando quaisquer documentos comprobatórios pertinentes, caso necessário.</w:t>
      </w:r>
    </w:p>
    <w:p w14:paraId="6291ED9D"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Caso ocorram descumprimento das obrigações contratuais, o fiscal do contrato atuará tempestivamente na solução do problema, reportando ao gestor do contrato para que tome as providências cabíveis, quando ultrapassar a sua competência.</w:t>
      </w:r>
    </w:p>
    <w:p w14:paraId="13557B73"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lastRenderedPageBreak/>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516DB555"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78D24D73"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36F2313C"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04579967"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2FA4A649"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fiscal do contrato comunicará ao gestor do contrato, em tempo hábil, o término do contrato sob sua responsabilidade, com vistas à tempestiva renovação ou prorrogação contratual. </w:t>
      </w:r>
    </w:p>
    <w:p w14:paraId="5A8C1C41" w14:textId="77777777" w:rsidR="00B86196" w:rsidRPr="00A64A7D" w:rsidRDefault="00B86196" w:rsidP="00CD44FC">
      <w:pPr>
        <w:pStyle w:val="PargrafodaLista"/>
        <w:spacing w:line="360" w:lineRule="auto"/>
        <w:ind w:left="0" w:firstLine="851"/>
        <w:jc w:val="both"/>
        <w:rPr>
          <w:rFonts w:ascii="Arial" w:hAnsi="Arial" w:cs="Arial"/>
          <w:szCs w:val="24"/>
        </w:rPr>
      </w:pPr>
      <w:r w:rsidRPr="00A64A7D">
        <w:rPr>
          <w:rFonts w:ascii="Arial" w:hAnsi="Arial" w:cs="Arial"/>
          <w:szCs w:val="24"/>
        </w:rPr>
        <w:t xml:space="preserve">O gestor do contrato deverá elaborará relatório final com informações sobre a consecução dos objetivos que tenham justificado a contratação e eventuais condutas a serem adotadas para o aprimoramento das atividades da Administração. </w:t>
      </w:r>
    </w:p>
    <w:p w14:paraId="6460B688" w14:textId="468555E4" w:rsidR="009F6FB5" w:rsidRDefault="009F6FB5" w:rsidP="00A64A7D">
      <w:pPr>
        <w:pStyle w:val="PargrafodaLista"/>
        <w:spacing w:line="360" w:lineRule="auto"/>
        <w:ind w:left="0"/>
        <w:contextualSpacing w:val="0"/>
        <w:jc w:val="both"/>
        <w:rPr>
          <w:rFonts w:ascii="Arial" w:hAnsi="Arial" w:cs="Arial"/>
          <w:b/>
          <w:szCs w:val="24"/>
        </w:rPr>
      </w:pPr>
    </w:p>
    <w:p w14:paraId="043CF82E" w14:textId="5AF99F67" w:rsidR="00524CE4" w:rsidRDefault="007D3D18" w:rsidP="00524CE4">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7. </w:t>
      </w:r>
      <w:r w:rsidR="00524CE4">
        <w:rPr>
          <w:rFonts w:ascii="Arial" w:hAnsi="Arial" w:cs="Arial"/>
          <w:b/>
          <w:szCs w:val="24"/>
        </w:rPr>
        <w:t>DAS OBRIGAÇÕES DA CONTRATADA</w:t>
      </w:r>
    </w:p>
    <w:p w14:paraId="26BFAD24" w14:textId="77777777" w:rsidR="00524CE4" w:rsidRDefault="00524CE4" w:rsidP="00A64A7D">
      <w:pPr>
        <w:pStyle w:val="PargrafodaLista"/>
        <w:spacing w:line="360" w:lineRule="auto"/>
        <w:ind w:left="0"/>
        <w:contextualSpacing w:val="0"/>
        <w:jc w:val="both"/>
        <w:rPr>
          <w:rFonts w:ascii="Arial" w:hAnsi="Arial" w:cs="Arial"/>
          <w:b/>
          <w:szCs w:val="24"/>
        </w:rPr>
      </w:pPr>
    </w:p>
    <w:p w14:paraId="650D564D" w14:textId="77777777" w:rsidR="00524CE4" w:rsidRDefault="00524CE4" w:rsidP="00524CE4">
      <w:pPr>
        <w:pStyle w:val="PargrafodaLista"/>
        <w:spacing w:line="360" w:lineRule="auto"/>
        <w:ind w:left="0" w:firstLine="851"/>
        <w:jc w:val="both"/>
        <w:rPr>
          <w:rFonts w:ascii="Arial" w:hAnsi="Arial" w:cs="Arial"/>
          <w:szCs w:val="24"/>
        </w:rPr>
      </w:pPr>
      <w:r>
        <w:rPr>
          <w:rFonts w:ascii="Arial" w:hAnsi="Arial" w:cs="Arial"/>
          <w:szCs w:val="24"/>
        </w:rPr>
        <w:t>Constituem obrigações da Contratada:</w:t>
      </w:r>
    </w:p>
    <w:p w14:paraId="4BB4C6AD" w14:textId="0176290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lastRenderedPageBreak/>
        <w:t>7.</w:t>
      </w:r>
      <w:r w:rsidR="00524CE4">
        <w:rPr>
          <w:rFonts w:ascii="Arial" w:hAnsi="Arial" w:cs="Arial"/>
          <w:szCs w:val="24"/>
        </w:rPr>
        <w:t>1. Manter, durante o contrato, todas as exigências contidas neste Termo de Referência bem como no contrato;</w:t>
      </w:r>
    </w:p>
    <w:p w14:paraId="7136BA9A" w14:textId="645D8658"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2. Manter, durante todo o prazo do contrato, em compatibilidade com as obrigações por ele assumidas, todas as condições de habilitação e qualificação exigidas no presente termo;</w:t>
      </w:r>
    </w:p>
    <w:p w14:paraId="5BA1AB64" w14:textId="2693A7E8"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 xml:space="preserve">3. Responder por todos os ônus e obrigações concernentes às Legislações Fiscais, Previdenciárias, </w:t>
      </w:r>
      <w:proofErr w:type="gramStart"/>
      <w:r w:rsidR="00524CE4">
        <w:rPr>
          <w:rFonts w:ascii="Arial" w:hAnsi="Arial" w:cs="Arial"/>
          <w:szCs w:val="24"/>
        </w:rPr>
        <w:t>Trabalhista e Comercial</w:t>
      </w:r>
      <w:proofErr w:type="gramEnd"/>
      <w:r w:rsidR="00524CE4">
        <w:rPr>
          <w:rFonts w:ascii="Arial" w:hAnsi="Arial" w:cs="Arial"/>
          <w:szCs w:val="24"/>
        </w:rPr>
        <w:t>, inclusive os que forem decorrentes de acidente de trabalho;</w:t>
      </w:r>
    </w:p>
    <w:p w14:paraId="6439087F" w14:textId="6E5C265A"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4. Responder financeiramente, sem prejuízo de quaisquer medidas que possa ser adotada por danos causados à União, Estado, Município ou a terceiros, em razão da execução do objeto do contrato;</w:t>
      </w:r>
    </w:p>
    <w:p w14:paraId="7B07E2EC" w14:textId="66261EC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5. Disponibilizar números de telefone, e-mails, ou outro meio hábil para comunicação pela Prefeitura Municipal de Ibirarema-SP e Departamentos Solicitantes, para efetivação dos pedidos durante o período contratual;</w:t>
      </w:r>
    </w:p>
    <w:p w14:paraId="7899826C" w14:textId="02FE1B49"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6. Entregar os produtos em perfeitas condições de consumo;</w:t>
      </w:r>
    </w:p>
    <w:p w14:paraId="342D71D4" w14:textId="0E73068C"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7. Responsabilizar-se por todos os gastos e despesas que se fizerem necessários para o cumprimento do objeto do contrato;</w:t>
      </w:r>
    </w:p>
    <w:p w14:paraId="4E74B0F3" w14:textId="32D3AD5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8. Executar diretamente o contrato, inclusive a garantia, sem transferência de responsabilidade ou subcontratação;</w:t>
      </w:r>
    </w:p>
    <w:p w14:paraId="6DB5396F" w14:textId="7DA4658D"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9. Cumprir rigorosamente o prazo de entrega e de vigência de garantia previsto no contrato;</w:t>
      </w:r>
    </w:p>
    <w:p w14:paraId="5C694B63" w14:textId="686661D3"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10. Responder por todo e qualquer prejuízo causado a contratante, decorrentes de suas atividades e da desobediência de cláusulas contratuais, legislação e do adimplemento do objeto do contrato;</w:t>
      </w:r>
    </w:p>
    <w:p w14:paraId="4E7DFCBD" w14:textId="02B181F5"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11. A contratada será responsável por qualquer dano ou perda, resultante de transporte inadequado ou realizado sem os devidos cuidados;</w:t>
      </w:r>
    </w:p>
    <w:p w14:paraId="5255CE74" w14:textId="3845040F" w:rsidR="00524CE4" w:rsidRDefault="007D3D18" w:rsidP="00524CE4">
      <w:pPr>
        <w:pStyle w:val="PargrafodaLista"/>
        <w:spacing w:line="360" w:lineRule="auto"/>
        <w:ind w:left="0" w:firstLine="1134"/>
        <w:jc w:val="both"/>
        <w:rPr>
          <w:rFonts w:ascii="Arial" w:hAnsi="Arial" w:cs="Arial"/>
          <w:szCs w:val="24"/>
        </w:rPr>
      </w:pPr>
      <w:r>
        <w:rPr>
          <w:rFonts w:ascii="Arial" w:hAnsi="Arial" w:cs="Arial"/>
          <w:szCs w:val="24"/>
        </w:rPr>
        <w:t>7.</w:t>
      </w:r>
      <w:r w:rsidR="00524CE4">
        <w:rPr>
          <w:rFonts w:ascii="Arial" w:hAnsi="Arial" w:cs="Arial"/>
          <w:szCs w:val="24"/>
        </w:rPr>
        <w:t>12. Deverá fornecer os produtos licitados dentro dos padrões, preços, prazos e forma estipulados.</w:t>
      </w:r>
    </w:p>
    <w:p w14:paraId="36B94A21" w14:textId="4E405717" w:rsidR="00524CE4" w:rsidRDefault="00524CE4" w:rsidP="00A64A7D">
      <w:pPr>
        <w:pStyle w:val="PargrafodaLista"/>
        <w:spacing w:line="360" w:lineRule="auto"/>
        <w:ind w:left="0"/>
        <w:contextualSpacing w:val="0"/>
        <w:jc w:val="both"/>
        <w:rPr>
          <w:rFonts w:ascii="Arial" w:hAnsi="Arial" w:cs="Arial"/>
          <w:b/>
          <w:szCs w:val="24"/>
        </w:rPr>
      </w:pPr>
    </w:p>
    <w:p w14:paraId="1559FA01" w14:textId="6E2E6445" w:rsidR="00524CE4"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8. </w:t>
      </w:r>
      <w:r w:rsidR="00B86778">
        <w:rPr>
          <w:rFonts w:ascii="Arial" w:hAnsi="Arial" w:cs="Arial"/>
          <w:b/>
          <w:szCs w:val="24"/>
        </w:rPr>
        <w:t>DAS OBRIGAÇÕES DA CONTRATANTE</w:t>
      </w:r>
    </w:p>
    <w:p w14:paraId="3BA1EE50" w14:textId="77777777" w:rsidR="00524CE4" w:rsidRDefault="00524CE4" w:rsidP="00A64A7D">
      <w:pPr>
        <w:pStyle w:val="PargrafodaLista"/>
        <w:spacing w:line="360" w:lineRule="auto"/>
        <w:ind w:left="0"/>
        <w:contextualSpacing w:val="0"/>
        <w:jc w:val="both"/>
        <w:rPr>
          <w:rFonts w:ascii="Arial" w:hAnsi="Arial" w:cs="Arial"/>
          <w:b/>
          <w:szCs w:val="24"/>
        </w:rPr>
      </w:pPr>
    </w:p>
    <w:p w14:paraId="6009D67A" w14:textId="77777777" w:rsidR="00B86778" w:rsidRDefault="00B86778" w:rsidP="00B86778">
      <w:pPr>
        <w:pStyle w:val="PargrafodaLista"/>
        <w:spacing w:line="360" w:lineRule="auto"/>
        <w:ind w:left="0" w:firstLine="851"/>
        <w:jc w:val="both"/>
        <w:rPr>
          <w:rFonts w:ascii="Arial" w:hAnsi="Arial" w:cs="Arial"/>
          <w:szCs w:val="24"/>
        </w:rPr>
      </w:pPr>
      <w:r>
        <w:rPr>
          <w:rFonts w:ascii="Arial" w:hAnsi="Arial" w:cs="Arial"/>
          <w:szCs w:val="24"/>
        </w:rPr>
        <w:t>Constituem obrigações da Contratante:</w:t>
      </w:r>
    </w:p>
    <w:p w14:paraId="7475FE5A" w14:textId="66C43775"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1. Fiscalizar, controlar e registrar a quantidade qualidade dos itens entregues;</w:t>
      </w:r>
    </w:p>
    <w:p w14:paraId="6DABC272" w14:textId="12111454"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lastRenderedPageBreak/>
        <w:t>8.</w:t>
      </w:r>
      <w:r w:rsidR="00B86778">
        <w:rPr>
          <w:rFonts w:ascii="Arial" w:hAnsi="Arial" w:cs="Arial"/>
          <w:szCs w:val="24"/>
        </w:rPr>
        <w:t>2. Efetuar o pagamento dos produtos entregues conforme o Contrato e o Termo de Referência;</w:t>
      </w:r>
    </w:p>
    <w:p w14:paraId="714F8413" w14:textId="6AA7637A"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3. Rejeitar, no todo ou em parte, os produtos que o licitante vencedor apresenta fora das especificações contidas no Contrato e Termo de Referência;</w:t>
      </w:r>
    </w:p>
    <w:p w14:paraId="128AC611" w14:textId="4924C42E"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4. Acompanhar a execução do Contrato e conferir os produtos entregues e, advertir ou aplicar as sanções previstas no Contrato e Termo de Referência, quando atestadas as irregularidades, bem como qualquer ocorrência relativa ao comportamento de seus profissionais que venha a ser considerada prejudicial à execução do instrumento contratual;</w:t>
      </w:r>
    </w:p>
    <w:p w14:paraId="70DD22B6" w14:textId="2C4DB154"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5. Notificar, por escrito, à Contratada da aplicação de qualquer sanção</w:t>
      </w:r>
    </w:p>
    <w:p w14:paraId="6E898438" w14:textId="6D6BA051"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6. Solicitar, a qualquer tempo, dados e informações referentes aos fornecimentos dos produtos, objeto do contrato;</w:t>
      </w:r>
    </w:p>
    <w:p w14:paraId="2CA24BF6" w14:textId="6822C265" w:rsidR="00B86778" w:rsidRDefault="007D3D18" w:rsidP="00B86778">
      <w:pPr>
        <w:pStyle w:val="PargrafodaLista"/>
        <w:spacing w:line="360" w:lineRule="auto"/>
        <w:ind w:left="0" w:firstLine="1134"/>
        <w:jc w:val="both"/>
        <w:rPr>
          <w:rFonts w:ascii="Arial" w:hAnsi="Arial" w:cs="Arial"/>
          <w:szCs w:val="24"/>
        </w:rPr>
      </w:pPr>
      <w:r>
        <w:rPr>
          <w:rFonts w:ascii="Arial" w:hAnsi="Arial" w:cs="Arial"/>
          <w:szCs w:val="24"/>
        </w:rPr>
        <w:t>8.</w:t>
      </w:r>
      <w:r w:rsidR="00B86778">
        <w:rPr>
          <w:rFonts w:ascii="Arial" w:hAnsi="Arial" w:cs="Arial"/>
          <w:szCs w:val="24"/>
        </w:rPr>
        <w:t>7. Prestar a Contratada toda e qualquer informação, por esta solicitada, necessária à perfeita execução do contrato.</w:t>
      </w:r>
    </w:p>
    <w:p w14:paraId="24DA8953" w14:textId="5A1C1E29" w:rsidR="00524CE4" w:rsidRDefault="00524CE4" w:rsidP="00A64A7D">
      <w:pPr>
        <w:pStyle w:val="PargrafodaLista"/>
        <w:spacing w:line="360" w:lineRule="auto"/>
        <w:ind w:left="0"/>
        <w:contextualSpacing w:val="0"/>
        <w:jc w:val="both"/>
        <w:rPr>
          <w:rFonts w:ascii="Arial" w:hAnsi="Arial" w:cs="Arial"/>
          <w:b/>
          <w:szCs w:val="24"/>
        </w:rPr>
      </w:pPr>
    </w:p>
    <w:p w14:paraId="03BDE736" w14:textId="52C22DCE" w:rsidR="00B86778"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9. </w:t>
      </w:r>
      <w:r w:rsidR="00B86778">
        <w:rPr>
          <w:rFonts w:ascii="Arial" w:hAnsi="Arial" w:cs="Arial"/>
          <w:b/>
          <w:szCs w:val="24"/>
        </w:rPr>
        <w:t>DAS SANÇÕES</w:t>
      </w:r>
    </w:p>
    <w:p w14:paraId="032396E1" w14:textId="77777777" w:rsidR="00B86778" w:rsidRDefault="00B86778" w:rsidP="00A64A7D">
      <w:pPr>
        <w:pStyle w:val="PargrafodaLista"/>
        <w:spacing w:line="360" w:lineRule="auto"/>
        <w:ind w:left="0"/>
        <w:contextualSpacing w:val="0"/>
        <w:jc w:val="both"/>
        <w:rPr>
          <w:rFonts w:ascii="Arial" w:hAnsi="Arial" w:cs="Arial"/>
          <w:b/>
          <w:szCs w:val="24"/>
        </w:rPr>
      </w:pPr>
    </w:p>
    <w:p w14:paraId="550715A3"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 xml:space="preserve">Mediante procedimento administrativo que assegure o contraditório e a ampla defesa, o prestador que cometer qualquer das infrações discriminadas no artigo 155 da Lei Federal nº 14.133/2021 ficará sujeito, sem prejuízo da responsabilidade civil e criminal, às seguintes sanções: </w:t>
      </w:r>
    </w:p>
    <w:p w14:paraId="0BD5E0F0" w14:textId="103298C2"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1.</w:t>
      </w:r>
      <w:r w:rsidR="00B86778" w:rsidRPr="00A3700E">
        <w:rPr>
          <w:rFonts w:ascii="Arial" w:hAnsi="Arial" w:cs="Arial"/>
          <w:bCs/>
          <w:szCs w:val="24"/>
        </w:rPr>
        <w:t xml:space="preserve"> Advertência; </w:t>
      </w:r>
    </w:p>
    <w:p w14:paraId="27231F0C" w14:textId="2919CDF5"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2.</w:t>
      </w:r>
      <w:r w:rsidR="00B86778" w:rsidRPr="00A3700E">
        <w:rPr>
          <w:rFonts w:ascii="Arial" w:hAnsi="Arial" w:cs="Arial"/>
          <w:bCs/>
          <w:szCs w:val="24"/>
        </w:rPr>
        <w:t xml:space="preserve"> Multa de 0,5% (cinco décimos por cento) do valor da parcela em atraso, por dia, até o limite de 15% (quinze por cento); ultrapassado esse limite, poderá ser caracterizada a inexecução total do objeto; </w:t>
      </w:r>
    </w:p>
    <w:p w14:paraId="096ACA42" w14:textId="19E1FDC8"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3.</w:t>
      </w:r>
      <w:r w:rsidR="00B86778" w:rsidRPr="00A3700E">
        <w:rPr>
          <w:rFonts w:ascii="Arial" w:hAnsi="Arial" w:cs="Arial"/>
          <w:bCs/>
          <w:szCs w:val="24"/>
        </w:rPr>
        <w:t xml:space="preserve"> Multa de até 30% (trinta por cento) do valor empenhado, em caso de inexecução total ou parcial do objeto, assim também considerado o atraso injustificado superior a 15 (quinze) dias; </w:t>
      </w:r>
    </w:p>
    <w:p w14:paraId="60DDF09C" w14:textId="402CFEAA"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4.</w:t>
      </w:r>
      <w:r w:rsidR="00B86778" w:rsidRPr="00A3700E">
        <w:rPr>
          <w:rFonts w:ascii="Arial" w:hAnsi="Arial" w:cs="Arial"/>
          <w:bCs/>
          <w:szCs w:val="24"/>
        </w:rPr>
        <w:t xml:space="preserve"> Qualquer outro fato que importe inexecução não relacionada a descumprimento de prazos ou que não enseje rescisão da contratação sujeitará a contratada à multa de até 10% (dez por cento) do valor empenhado; </w:t>
      </w:r>
    </w:p>
    <w:p w14:paraId="3D647813" w14:textId="460D2AD0"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9.</w:t>
      </w:r>
      <w:r w:rsidR="00B86778">
        <w:rPr>
          <w:rFonts w:ascii="Arial" w:hAnsi="Arial" w:cs="Arial"/>
          <w:bCs/>
          <w:szCs w:val="24"/>
        </w:rPr>
        <w:t>5.</w:t>
      </w:r>
      <w:r w:rsidR="00B86778" w:rsidRPr="00A3700E">
        <w:rPr>
          <w:rFonts w:ascii="Arial" w:hAnsi="Arial" w:cs="Arial"/>
          <w:bCs/>
          <w:szCs w:val="24"/>
        </w:rPr>
        <w:t xml:space="preserve"> Impedimento de licitar e contratar no âmbito da Administração Pública direta e indireta do ente federativo que tiver aplicado a sanção, pelo prazo máximo de 3 (três) anos, quando não se justificar a imposição de penalidade mais grave; </w:t>
      </w:r>
    </w:p>
    <w:p w14:paraId="525F3DDA" w14:textId="1207A265" w:rsidR="00B86778" w:rsidRPr="00A3700E"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lastRenderedPageBreak/>
        <w:t>9.</w:t>
      </w:r>
      <w:r w:rsidR="00B86778">
        <w:rPr>
          <w:rFonts w:ascii="Arial" w:hAnsi="Arial" w:cs="Arial"/>
          <w:bCs/>
          <w:szCs w:val="24"/>
        </w:rPr>
        <w:t>6.</w:t>
      </w:r>
      <w:r w:rsidR="00B86778" w:rsidRPr="00A3700E">
        <w:rPr>
          <w:rFonts w:ascii="Arial" w:hAnsi="Arial" w:cs="Arial"/>
          <w:bCs/>
          <w:szCs w:val="24"/>
        </w:rPr>
        <w:t xml:space="preserve"> Declaração de inidoneidade para licitar ou contratar, que impedirá o responsável de licitar ou contratar no âmbito da Administração Pública direta e indireta de todos os entes</w:t>
      </w:r>
      <w:r w:rsidR="00B86778" w:rsidRPr="00A3700E">
        <w:t xml:space="preserve"> </w:t>
      </w:r>
      <w:r w:rsidR="00B86778" w:rsidRPr="00A3700E">
        <w:rPr>
          <w:rFonts w:ascii="Arial" w:hAnsi="Arial" w:cs="Arial"/>
          <w:bCs/>
          <w:szCs w:val="24"/>
        </w:rPr>
        <w:t xml:space="preserve">federativos, pelo prazo mínimo de 3 (três) anos e máximo de 6 (seis) anos, nos casos que justifiquem a imposição da penalidade mais grave; </w:t>
      </w:r>
    </w:p>
    <w:p w14:paraId="2AD4C2F1"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Todas as comunicações serão realizadas de forma eletrônica, nos endereços de e-mail cadastrados, sendo de responsabilidade da contratada o acompanhamento e atualização dos respectivos cadastros</w:t>
      </w:r>
      <w:r>
        <w:rPr>
          <w:rFonts w:ascii="Arial" w:hAnsi="Arial" w:cs="Arial"/>
          <w:bCs/>
          <w:szCs w:val="24"/>
        </w:rPr>
        <w:t>.</w:t>
      </w:r>
    </w:p>
    <w:p w14:paraId="3F475CDC"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A comunicação, enviada aos endereços de correio eletrônico da contratada, será considerada como efetivamente realizada após 5 (cinco) dias úteis, contados a partir do primeiro dia útil subsequente à data do envio</w:t>
      </w:r>
      <w:r>
        <w:rPr>
          <w:rFonts w:ascii="Arial" w:hAnsi="Arial" w:cs="Arial"/>
          <w:bCs/>
          <w:szCs w:val="24"/>
        </w:rPr>
        <w:t>.</w:t>
      </w:r>
    </w:p>
    <w:p w14:paraId="2FC23E70"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 xml:space="preserve">O recebimento da comunicação enviada por correio eletrônico, sempre que possível, deverá ser certificado pelo contratante. </w:t>
      </w:r>
    </w:p>
    <w:p w14:paraId="49E21259"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As multas previstas neste instrumento, se aplicadas, poderão ser descontadas dos pagamentos a que porventura o adjudicatário tenha direito</w:t>
      </w:r>
      <w:r>
        <w:rPr>
          <w:rFonts w:ascii="Arial" w:hAnsi="Arial" w:cs="Arial"/>
          <w:bCs/>
          <w:szCs w:val="24"/>
        </w:rPr>
        <w:t>.</w:t>
      </w:r>
    </w:p>
    <w:p w14:paraId="00E6BB00" w14:textId="77777777" w:rsidR="00B86778" w:rsidRPr="00A3700E" w:rsidRDefault="00B86778" w:rsidP="00B86778">
      <w:pPr>
        <w:pStyle w:val="PargrafodaLista"/>
        <w:spacing w:line="360" w:lineRule="auto"/>
        <w:ind w:left="0" w:firstLine="851"/>
        <w:jc w:val="both"/>
        <w:rPr>
          <w:rFonts w:ascii="Arial" w:hAnsi="Arial" w:cs="Arial"/>
          <w:bCs/>
          <w:szCs w:val="24"/>
        </w:rPr>
      </w:pPr>
      <w:r w:rsidRPr="00A3700E">
        <w:rPr>
          <w:rFonts w:ascii="Arial" w:hAnsi="Arial" w:cs="Arial"/>
          <w:bCs/>
          <w:szCs w:val="24"/>
        </w:rPr>
        <w:t>Caso inexistam pagamentos ou se o valor das faturas for insuficiente, o adjudicatário deverá recolher as multas no prazo máximo de 15 (quinze) dias corridos contados a partir do recebimento da notificação, através de Boleto a ser emitido em nome da contratada, apresentando o comprovante a esta Autarquia, sobre pena de inscrição na Dívida Ativa da Autarquia</w:t>
      </w:r>
      <w:r>
        <w:rPr>
          <w:rFonts w:ascii="Arial" w:hAnsi="Arial" w:cs="Arial"/>
          <w:bCs/>
          <w:szCs w:val="24"/>
        </w:rPr>
        <w:t>.</w:t>
      </w:r>
    </w:p>
    <w:p w14:paraId="4B3CE229" w14:textId="42ACBC31" w:rsidR="00B86778" w:rsidRDefault="00B86778" w:rsidP="00A64A7D">
      <w:pPr>
        <w:pStyle w:val="PargrafodaLista"/>
        <w:spacing w:line="360" w:lineRule="auto"/>
        <w:ind w:left="0"/>
        <w:contextualSpacing w:val="0"/>
        <w:jc w:val="both"/>
        <w:rPr>
          <w:rFonts w:ascii="Arial" w:hAnsi="Arial" w:cs="Arial"/>
          <w:b/>
          <w:szCs w:val="24"/>
        </w:rPr>
      </w:pPr>
    </w:p>
    <w:p w14:paraId="77BC7DDD" w14:textId="0334695E" w:rsidR="00B86778" w:rsidRDefault="007D3D18" w:rsidP="00B86778">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10. </w:t>
      </w:r>
      <w:r w:rsidR="00B86778">
        <w:rPr>
          <w:rFonts w:ascii="Arial" w:hAnsi="Arial" w:cs="Arial"/>
          <w:b/>
          <w:szCs w:val="24"/>
        </w:rPr>
        <w:t>DOS DOCUENTOS QUE DEVERÃO SER APRESENTADOS COMO CRITÉRIO DE HABILITAÇÃO, PELA EMPRESA QUE APRESENTAR A MELHOR PROPOSTA</w:t>
      </w:r>
    </w:p>
    <w:p w14:paraId="3DC48463" w14:textId="3717A048" w:rsidR="00B86778" w:rsidRDefault="00B86778" w:rsidP="00A64A7D">
      <w:pPr>
        <w:pStyle w:val="PargrafodaLista"/>
        <w:spacing w:line="360" w:lineRule="auto"/>
        <w:ind w:left="0"/>
        <w:contextualSpacing w:val="0"/>
        <w:jc w:val="both"/>
        <w:rPr>
          <w:rFonts w:ascii="Arial" w:hAnsi="Arial" w:cs="Arial"/>
          <w:b/>
          <w:szCs w:val="24"/>
        </w:rPr>
      </w:pPr>
    </w:p>
    <w:p w14:paraId="0FAFE553" w14:textId="6F7A14F5" w:rsidR="00B86778" w:rsidRDefault="00B86778" w:rsidP="00B86778">
      <w:pPr>
        <w:pStyle w:val="PargrafodaLista"/>
        <w:spacing w:line="360" w:lineRule="auto"/>
        <w:jc w:val="both"/>
        <w:rPr>
          <w:rFonts w:ascii="Arial" w:hAnsi="Arial" w:cs="Arial"/>
          <w:bCs/>
          <w:szCs w:val="24"/>
        </w:rPr>
      </w:pPr>
      <w:r>
        <w:rPr>
          <w:rFonts w:ascii="Arial" w:hAnsi="Arial" w:cs="Arial"/>
          <w:bCs/>
          <w:szCs w:val="24"/>
        </w:rPr>
        <w:t>As seguintes documentações deverão ser apresentadas</w:t>
      </w:r>
      <w:r w:rsidRPr="007D3D18">
        <w:rPr>
          <w:rFonts w:ascii="Arial" w:hAnsi="Arial" w:cs="Arial"/>
          <w:bCs/>
          <w:color w:val="000000" w:themeColor="text1"/>
          <w:szCs w:val="24"/>
        </w:rPr>
        <w:t>:</w:t>
      </w:r>
    </w:p>
    <w:p w14:paraId="69FD6975" w14:textId="02A9D3F3"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Pr>
          <w:rFonts w:ascii="Arial" w:hAnsi="Arial" w:cs="Arial"/>
          <w:bCs/>
          <w:szCs w:val="24"/>
        </w:rPr>
        <w:t xml:space="preserve">1. </w:t>
      </w:r>
      <w:r w:rsidR="00B86778" w:rsidRPr="000B1AF4">
        <w:rPr>
          <w:rFonts w:ascii="Arial" w:hAnsi="Arial" w:cs="Arial"/>
          <w:bCs/>
          <w:szCs w:val="24"/>
        </w:rPr>
        <w:t>Prova de inscrição no Cadastro Nacional de Pessoas Jurídicas (CNPJ)</w:t>
      </w:r>
      <w:r w:rsidR="00FD51F3">
        <w:rPr>
          <w:rFonts w:ascii="Arial" w:hAnsi="Arial" w:cs="Arial"/>
          <w:bCs/>
          <w:szCs w:val="24"/>
        </w:rPr>
        <w:t>, com CNAE compatível com o objeto da contratação</w:t>
      </w:r>
      <w:r w:rsidR="00B86778" w:rsidRPr="000B1AF4">
        <w:rPr>
          <w:rFonts w:ascii="Arial" w:hAnsi="Arial" w:cs="Arial"/>
          <w:bCs/>
          <w:szCs w:val="24"/>
        </w:rPr>
        <w:t xml:space="preserve">; </w:t>
      </w:r>
    </w:p>
    <w:p w14:paraId="39C39DB6" w14:textId="01511AF0"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Pr>
          <w:rFonts w:ascii="Arial" w:hAnsi="Arial" w:cs="Arial"/>
          <w:bCs/>
          <w:szCs w:val="24"/>
        </w:rPr>
        <w:t xml:space="preserve">2. </w:t>
      </w:r>
      <w:r w:rsidR="00B86778" w:rsidRPr="000B1AF4">
        <w:rPr>
          <w:rFonts w:ascii="Arial" w:hAnsi="Arial" w:cs="Arial"/>
          <w:bCs/>
          <w:szCs w:val="24"/>
        </w:rPr>
        <w:t>Fazenda Federal: consistindo em Certidão Negativa ou Positiva com Efeito de</w:t>
      </w:r>
      <w:r w:rsidR="00B86778">
        <w:rPr>
          <w:rFonts w:ascii="Arial" w:hAnsi="Arial" w:cs="Arial"/>
          <w:bCs/>
          <w:szCs w:val="24"/>
        </w:rPr>
        <w:t xml:space="preserve"> </w:t>
      </w:r>
      <w:r w:rsidR="00B86778" w:rsidRPr="000B1AF4">
        <w:rPr>
          <w:rFonts w:ascii="Arial" w:hAnsi="Arial" w:cs="Arial"/>
          <w:bCs/>
          <w:szCs w:val="24"/>
        </w:rPr>
        <w:t xml:space="preserve">Negativa junto ao Instituto Nacional de Seguridade Social (INSS) conforme Portaria MF 358, de 5 de setembro de 2014, de tributos e contribuições federais e Certidão de quitação da dívida da união, expedida pela Procuradoria da Fazenda Nacional. </w:t>
      </w:r>
    </w:p>
    <w:p w14:paraId="20861600" w14:textId="10D8B69F"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sidRPr="000B1AF4">
        <w:rPr>
          <w:rFonts w:ascii="Arial" w:hAnsi="Arial" w:cs="Arial"/>
          <w:bCs/>
          <w:szCs w:val="24"/>
        </w:rPr>
        <w:t xml:space="preserve">3. Fazenda Estadual: Certidão Negativa ou Positiva com Efeito de Negativa relativo ao ICMS da sede do Licitante; </w:t>
      </w:r>
    </w:p>
    <w:p w14:paraId="479BEFE6" w14:textId="3982E5DA" w:rsidR="00B86778" w:rsidRPr="000B1AF4" w:rsidRDefault="007D3D18" w:rsidP="00374E75">
      <w:pPr>
        <w:pStyle w:val="PargrafodaLista"/>
        <w:spacing w:line="360" w:lineRule="auto"/>
        <w:ind w:left="0" w:firstLine="1134"/>
        <w:jc w:val="both"/>
        <w:rPr>
          <w:rFonts w:ascii="Arial" w:hAnsi="Arial" w:cs="Arial"/>
          <w:bCs/>
          <w:szCs w:val="24"/>
        </w:rPr>
      </w:pPr>
      <w:r>
        <w:rPr>
          <w:rFonts w:ascii="Arial" w:hAnsi="Arial" w:cs="Arial"/>
          <w:bCs/>
          <w:szCs w:val="24"/>
        </w:rPr>
        <w:lastRenderedPageBreak/>
        <w:t>10.</w:t>
      </w:r>
      <w:r w:rsidR="00B86778" w:rsidRPr="000B1AF4">
        <w:rPr>
          <w:rFonts w:ascii="Arial" w:hAnsi="Arial" w:cs="Arial"/>
          <w:bCs/>
          <w:szCs w:val="24"/>
        </w:rPr>
        <w:t xml:space="preserve">4. Fazenda Municipal: Certidão de regularidade de débito com a Fazenda Municipal (Certidão Negativa ou Positiva com Efeito de Negativa), da sede ou do domicílio do licitante, relativa aos tributos incidentes sobre o objeto desta licitação; </w:t>
      </w:r>
    </w:p>
    <w:p w14:paraId="444F2D16" w14:textId="4D8A025C" w:rsidR="00B86778" w:rsidRPr="000B1AF4" w:rsidRDefault="007D3D18" w:rsidP="00B86778">
      <w:pPr>
        <w:pStyle w:val="PargrafodaLista"/>
        <w:spacing w:line="360" w:lineRule="auto"/>
        <w:ind w:left="0" w:firstLine="1134"/>
        <w:jc w:val="both"/>
        <w:rPr>
          <w:rFonts w:ascii="Arial" w:hAnsi="Arial" w:cs="Arial"/>
          <w:bCs/>
          <w:szCs w:val="24"/>
        </w:rPr>
      </w:pPr>
      <w:r>
        <w:rPr>
          <w:rFonts w:ascii="Arial" w:hAnsi="Arial" w:cs="Arial"/>
          <w:bCs/>
          <w:szCs w:val="24"/>
        </w:rPr>
        <w:t>10.</w:t>
      </w:r>
      <w:r w:rsidR="00B86778" w:rsidRPr="000B1AF4">
        <w:rPr>
          <w:rFonts w:ascii="Arial" w:hAnsi="Arial" w:cs="Arial"/>
          <w:bCs/>
          <w:szCs w:val="24"/>
        </w:rPr>
        <w:t xml:space="preserve">5. Certidão Negativa de Débitos Trabalhistas - CNDT ou Positiva de Débitos Trabalhistas com Efeito de Negativa; </w:t>
      </w:r>
    </w:p>
    <w:p w14:paraId="206CCD97" w14:textId="318E3849" w:rsidR="00B86778" w:rsidRDefault="007D3D18" w:rsidP="007D3D18">
      <w:pPr>
        <w:pStyle w:val="PargrafodaLista"/>
        <w:spacing w:line="360" w:lineRule="auto"/>
        <w:ind w:left="0" w:firstLine="1134"/>
        <w:contextualSpacing w:val="0"/>
        <w:jc w:val="both"/>
        <w:rPr>
          <w:rFonts w:ascii="Arial" w:hAnsi="Arial" w:cs="Arial"/>
          <w:bCs/>
          <w:szCs w:val="24"/>
        </w:rPr>
      </w:pPr>
      <w:r>
        <w:rPr>
          <w:rFonts w:ascii="Arial" w:hAnsi="Arial" w:cs="Arial"/>
          <w:bCs/>
          <w:szCs w:val="24"/>
        </w:rPr>
        <w:t>10.</w:t>
      </w:r>
      <w:r w:rsidR="00B86778" w:rsidRPr="000B1AF4">
        <w:rPr>
          <w:rFonts w:ascii="Arial" w:hAnsi="Arial" w:cs="Arial"/>
          <w:bCs/>
          <w:szCs w:val="24"/>
        </w:rPr>
        <w:t>6. Prova de regularidade com o Fundo de Garantia do Tempo de Serviço (FGTS);</w:t>
      </w:r>
    </w:p>
    <w:p w14:paraId="2B582E1D" w14:textId="4034E719" w:rsidR="00275138" w:rsidRDefault="00275138" w:rsidP="00275138">
      <w:pPr>
        <w:spacing w:line="360" w:lineRule="auto"/>
        <w:ind w:firstLine="1134"/>
        <w:jc w:val="both"/>
        <w:rPr>
          <w:rFonts w:ascii="Arial" w:eastAsia="Calibri" w:hAnsi="Arial" w:cs="Arial"/>
          <w:szCs w:val="24"/>
          <w:lang w:eastAsia="en-US"/>
        </w:rPr>
      </w:pPr>
      <w:r w:rsidRPr="00275138">
        <w:rPr>
          <w:rFonts w:ascii="Arial" w:eastAsia="Calibri" w:hAnsi="Arial" w:cs="Arial"/>
          <w:szCs w:val="24"/>
          <w:lang w:eastAsia="en-US"/>
        </w:rPr>
        <w:t>10.</w:t>
      </w:r>
      <w:r>
        <w:rPr>
          <w:rFonts w:ascii="Arial" w:eastAsia="Calibri" w:hAnsi="Arial" w:cs="Arial"/>
          <w:szCs w:val="24"/>
          <w:lang w:eastAsia="en-US"/>
        </w:rPr>
        <w:t>7</w:t>
      </w:r>
      <w:r w:rsidRPr="00275138">
        <w:rPr>
          <w:rFonts w:ascii="Arial" w:eastAsia="Calibri" w:hAnsi="Arial" w:cs="Arial"/>
          <w:szCs w:val="24"/>
          <w:lang w:eastAsia="en-US"/>
        </w:rPr>
        <w:t>. Sociedade empresária, sociedade limitada unipessoal – SLU ou sociedade identificada como empresa individual de responsabilidade limitada - EIRELI:</w:t>
      </w:r>
      <w:r>
        <w:rPr>
          <w:rFonts w:ascii="Arial" w:eastAsia="Calibri" w:hAnsi="Arial" w:cs="Arial"/>
          <w:szCs w:val="24"/>
          <w:lang w:eastAsia="en-US"/>
        </w:rPr>
        <w:t xml:space="preserve"> Inscrição do ato constitutivo, estatuto ou contrato social no Registro Público de Empresas Mercantis, a cargo da Junta Comercial da respectiva sede, acompanhada de documento comprobatório de seus administradores; </w:t>
      </w:r>
    </w:p>
    <w:p w14:paraId="282303A6" w14:textId="77777777" w:rsidR="007D3D18" w:rsidRDefault="007D3D18" w:rsidP="00A64A7D">
      <w:pPr>
        <w:pStyle w:val="PargrafodaLista"/>
        <w:spacing w:line="360" w:lineRule="auto"/>
        <w:ind w:left="0"/>
        <w:contextualSpacing w:val="0"/>
        <w:jc w:val="both"/>
        <w:rPr>
          <w:rFonts w:ascii="Arial" w:hAnsi="Arial" w:cs="Arial"/>
          <w:b/>
          <w:szCs w:val="24"/>
        </w:rPr>
      </w:pPr>
    </w:p>
    <w:p w14:paraId="4F4F3143" w14:textId="092F555E" w:rsidR="00B86196" w:rsidRDefault="007D3D18" w:rsidP="009F6FB5">
      <w:pPr>
        <w:pStyle w:val="PargrafodaLista"/>
        <w:shd w:val="clear" w:color="auto" w:fill="BFBFBF" w:themeFill="background1" w:themeFillShade="BF"/>
        <w:ind w:left="0"/>
        <w:contextualSpacing w:val="0"/>
        <w:jc w:val="center"/>
        <w:rPr>
          <w:rFonts w:ascii="Arial" w:hAnsi="Arial" w:cs="Arial"/>
          <w:b/>
          <w:szCs w:val="24"/>
        </w:rPr>
      </w:pPr>
      <w:r>
        <w:rPr>
          <w:rFonts w:ascii="Arial" w:hAnsi="Arial" w:cs="Arial"/>
          <w:b/>
          <w:szCs w:val="24"/>
        </w:rPr>
        <w:t xml:space="preserve">11. </w:t>
      </w:r>
      <w:r w:rsidR="00B86196" w:rsidRPr="00A64A7D">
        <w:rPr>
          <w:rFonts w:ascii="Arial" w:hAnsi="Arial" w:cs="Arial"/>
          <w:b/>
          <w:szCs w:val="24"/>
        </w:rPr>
        <w:t>CRITÉRIOS DE MEDIÇÃO E PAGAMENTO</w:t>
      </w:r>
    </w:p>
    <w:p w14:paraId="67FD979D" w14:textId="77777777" w:rsidR="009F6FB5" w:rsidRPr="00A64A7D" w:rsidRDefault="009F6FB5" w:rsidP="00A64A7D">
      <w:pPr>
        <w:pStyle w:val="PargrafodaLista"/>
        <w:spacing w:line="360" w:lineRule="auto"/>
        <w:ind w:left="0"/>
        <w:contextualSpacing w:val="0"/>
        <w:jc w:val="both"/>
        <w:rPr>
          <w:rFonts w:ascii="Arial" w:hAnsi="Arial" w:cs="Arial"/>
          <w:b/>
          <w:szCs w:val="24"/>
        </w:rPr>
      </w:pPr>
    </w:p>
    <w:p w14:paraId="31348804" w14:textId="77777777" w:rsidR="00B86778" w:rsidRPr="00B86778" w:rsidRDefault="00B86778" w:rsidP="00B86778">
      <w:pPr>
        <w:spacing w:line="360" w:lineRule="auto"/>
        <w:ind w:firstLine="851"/>
        <w:jc w:val="both"/>
        <w:rPr>
          <w:rFonts w:ascii="Arial" w:hAnsi="Arial" w:cs="Arial"/>
          <w:szCs w:val="24"/>
          <w:lang w:eastAsia="en-US"/>
        </w:rPr>
      </w:pPr>
      <w:r w:rsidRPr="00B86778">
        <w:rPr>
          <w:rFonts w:ascii="Arial" w:hAnsi="Arial" w:cs="Arial"/>
          <w:szCs w:val="24"/>
          <w:lang w:eastAsia="en-US"/>
        </w:rPr>
        <w:t>Os seguintes critérios deverão ser obedecidos:</w:t>
      </w:r>
    </w:p>
    <w:p w14:paraId="4752C0B1" w14:textId="387DFB2D" w:rsidR="00B86778" w:rsidRPr="00B86778" w:rsidRDefault="007D3D18" w:rsidP="00B86778">
      <w:pPr>
        <w:spacing w:line="360" w:lineRule="auto"/>
        <w:ind w:firstLine="851"/>
        <w:jc w:val="both"/>
        <w:rPr>
          <w:rFonts w:ascii="Arial" w:hAnsi="Arial" w:cs="Arial"/>
          <w:b/>
          <w:szCs w:val="24"/>
          <w:lang w:eastAsia="en-US"/>
        </w:rPr>
      </w:pPr>
      <w:r>
        <w:rPr>
          <w:rFonts w:ascii="Arial" w:hAnsi="Arial" w:cs="Arial"/>
          <w:b/>
          <w:szCs w:val="24"/>
          <w:lang w:eastAsia="en-US"/>
        </w:rPr>
        <w:t>11.</w:t>
      </w:r>
      <w:r w:rsidR="00B86778" w:rsidRPr="00B86778">
        <w:rPr>
          <w:rFonts w:ascii="Arial" w:hAnsi="Arial" w:cs="Arial"/>
          <w:b/>
          <w:szCs w:val="24"/>
          <w:lang w:eastAsia="en-US"/>
        </w:rPr>
        <w:t>1. Do Recebimento dos produtos:</w:t>
      </w:r>
    </w:p>
    <w:p w14:paraId="4CB72BD4" w14:textId="37F64C38" w:rsidR="00B86778" w:rsidRPr="00B86778" w:rsidRDefault="007D3D18" w:rsidP="00B86778">
      <w:pPr>
        <w:spacing w:line="360" w:lineRule="auto"/>
        <w:ind w:firstLine="1134"/>
        <w:jc w:val="both"/>
        <w:rPr>
          <w:rFonts w:ascii="Arial" w:hAnsi="Arial" w:cs="Arial"/>
          <w:bCs/>
          <w:szCs w:val="24"/>
        </w:rPr>
      </w:pPr>
      <w:r>
        <w:rPr>
          <w:rFonts w:ascii="Arial" w:hAnsi="Arial" w:cs="Arial"/>
          <w:szCs w:val="24"/>
          <w:lang w:eastAsia="en-US"/>
        </w:rPr>
        <w:t>11.</w:t>
      </w:r>
      <w:r w:rsidR="00B86778" w:rsidRPr="00B86778">
        <w:rPr>
          <w:rFonts w:ascii="Arial" w:hAnsi="Arial" w:cs="Arial"/>
          <w:szCs w:val="24"/>
          <w:lang w:eastAsia="en-US"/>
        </w:rPr>
        <w:t xml:space="preserve">1.1. Os </w:t>
      </w:r>
      <w:r w:rsidR="00B86778" w:rsidRPr="00374E75">
        <w:rPr>
          <w:rFonts w:ascii="Arial" w:hAnsi="Arial" w:cs="Arial"/>
          <w:color w:val="000000" w:themeColor="text1"/>
          <w:szCs w:val="24"/>
          <w:lang w:eastAsia="en-US"/>
        </w:rPr>
        <w:t>bens</w:t>
      </w:r>
      <w:r w:rsidR="00B86778" w:rsidRPr="00734881">
        <w:rPr>
          <w:rFonts w:ascii="Arial" w:hAnsi="Arial" w:cs="Arial"/>
          <w:color w:val="FF0000"/>
          <w:szCs w:val="24"/>
          <w:lang w:eastAsia="en-US"/>
        </w:rPr>
        <w:t xml:space="preserve"> </w:t>
      </w:r>
      <w:r w:rsidR="00B86778" w:rsidRPr="00B86778">
        <w:rPr>
          <w:rFonts w:ascii="Arial" w:hAnsi="Arial" w:cs="Arial"/>
          <w:szCs w:val="24"/>
          <w:lang w:eastAsia="en-US"/>
        </w:rPr>
        <w:t xml:space="preserve">serão recebidos provisoriamente, de forma sumária, no ato da entrega, juntamente com a </w:t>
      </w:r>
      <w:r w:rsidR="00B86778" w:rsidRPr="00B86778">
        <w:rPr>
          <w:rFonts w:ascii="Arial" w:eastAsia="Calibri" w:hAnsi="Arial" w:cs="Arial"/>
          <w:szCs w:val="24"/>
          <w:lang w:eastAsia="en-US"/>
        </w:rPr>
        <w:t>nota</w:t>
      </w:r>
      <w:r w:rsidR="00B86778" w:rsidRPr="00B86778">
        <w:rPr>
          <w:rFonts w:ascii="Arial" w:hAnsi="Arial" w:cs="Arial"/>
          <w:szCs w:val="24"/>
          <w:lang w:eastAsia="en-US"/>
        </w:rPr>
        <w:t xml:space="preserve"> fiscal ou instrumento de cobrança equivalente, pela fiscal do contrato, agente responsável pelo acompanhamento e fiscalização do contrato, para efeito de posterior verificação de sua conformidade com as especificações constantes no Termo de Referência e na proposta.</w:t>
      </w:r>
    </w:p>
    <w:p w14:paraId="2A194294" w14:textId="23A6FAF1" w:rsidR="00B86778" w:rsidRPr="00B86778" w:rsidRDefault="007D3D18" w:rsidP="00B86778">
      <w:pPr>
        <w:spacing w:line="360" w:lineRule="auto"/>
        <w:ind w:firstLine="1134"/>
        <w:jc w:val="both"/>
        <w:rPr>
          <w:rFonts w:ascii="Arial" w:hAnsi="Arial" w:cs="Arial"/>
          <w:bCs/>
          <w:szCs w:val="24"/>
        </w:rPr>
      </w:pPr>
      <w:r>
        <w:rPr>
          <w:rFonts w:ascii="Arial" w:hAnsi="Arial" w:cs="Arial"/>
          <w:szCs w:val="24"/>
          <w:lang w:eastAsia="en-US"/>
        </w:rPr>
        <w:t>11.</w:t>
      </w:r>
      <w:r w:rsidR="00B86778" w:rsidRPr="00B86778">
        <w:rPr>
          <w:rFonts w:ascii="Arial" w:hAnsi="Arial" w:cs="Arial"/>
          <w:szCs w:val="24"/>
          <w:lang w:eastAsia="en-US"/>
        </w:rPr>
        <w:t>1.2. Os produtos poderão ser rejeitados, no todo ou em parte, inclusive antes do recebimento provisório, quando em desacordo com as especificações constantes no Termo de Referência e na proposta, devendo ser substituídos no prazo de até 24 horas, a contar da notificação da contratada, às suas custas, sem prejuízo da aplicação das penalidades.</w:t>
      </w:r>
    </w:p>
    <w:p w14:paraId="261BE416" w14:textId="2905371F" w:rsidR="00B86778" w:rsidRPr="00B86778" w:rsidRDefault="007D3D18" w:rsidP="00B86778">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t>11.</w:t>
      </w:r>
      <w:r w:rsidR="00B86778" w:rsidRPr="00B86778">
        <w:rPr>
          <w:rFonts w:ascii="Arial" w:eastAsiaTheme="minorEastAsia" w:hAnsi="Arial" w:cs="Arial"/>
          <w:color w:val="000000"/>
          <w:szCs w:val="24"/>
          <w:lang w:eastAsia="en-US"/>
        </w:rPr>
        <w:t xml:space="preserve">1.3. O recebimento definitivo ocorrerá no prazo </w:t>
      </w:r>
      <w:r w:rsidR="00B86778" w:rsidRPr="00B86778">
        <w:rPr>
          <w:rFonts w:ascii="Arial" w:eastAsiaTheme="minorEastAsia" w:hAnsi="Arial" w:cs="Arial"/>
          <w:color w:val="000000" w:themeColor="text1"/>
          <w:szCs w:val="24"/>
          <w:lang w:eastAsia="en-US"/>
        </w:rPr>
        <w:t xml:space="preserve">de 1 </w:t>
      </w:r>
      <w:r w:rsidR="00B86778" w:rsidRPr="00B86778">
        <w:rPr>
          <w:rFonts w:ascii="Arial" w:eastAsiaTheme="minorEastAsia" w:hAnsi="Arial" w:cs="Arial"/>
          <w:color w:val="000000"/>
          <w:szCs w:val="24"/>
          <w:lang w:eastAsia="en-US"/>
        </w:rPr>
        <w:t>dia útil, a contar do recebimento da nota fiscal ou de instrumento de cobrança equivalente pela Administração, após a verificação da qualidade e quantidade do material, bem como a integral execução do objeto contratado, e consequente aceitação mediante termo detalhado.</w:t>
      </w:r>
    </w:p>
    <w:p w14:paraId="1709DBF0" w14:textId="4CA6D9E6"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1.4. O prazo para recebimento definitivo poderá ser excepcionalmente prorrogado, de forma justificada, por igual período, quando houver necessidade de diligências para a aferição do atendimento das exigências contratuais.</w:t>
      </w:r>
    </w:p>
    <w:p w14:paraId="704745A6" w14:textId="31C97540" w:rsidR="00B86778" w:rsidRPr="00B86778" w:rsidRDefault="007D3D18" w:rsidP="00B86778">
      <w:pPr>
        <w:spacing w:line="360" w:lineRule="auto"/>
        <w:ind w:firstLine="1134"/>
        <w:jc w:val="both"/>
        <w:rPr>
          <w:rFonts w:ascii="Arial" w:hAnsi="Arial" w:cs="Arial"/>
          <w:szCs w:val="24"/>
        </w:rPr>
      </w:pPr>
      <w:r>
        <w:rPr>
          <w:rFonts w:ascii="Arial" w:hAnsi="Arial" w:cs="Arial"/>
          <w:szCs w:val="24"/>
        </w:rPr>
        <w:lastRenderedPageBreak/>
        <w:t>11.</w:t>
      </w:r>
      <w:r w:rsidR="00B86778" w:rsidRPr="00B86778">
        <w:rPr>
          <w:rFonts w:ascii="Arial" w:hAnsi="Arial" w:cs="Arial"/>
          <w:szCs w:val="24"/>
        </w:rPr>
        <w:t>1.5. No caso de controvérsia sobre a execução do objeto, quanto à dimensão, qualidade e quantidade, deverá ser observado o teor do art. 143 da Lei nº 14.133/2021, comunicando-se à empresa para emissão de Nota Fiscal no que pertine à parcela incontroversa da execução do objeto, para efeito de liquidação e pagamento.</w:t>
      </w:r>
    </w:p>
    <w:p w14:paraId="7947EBBC" w14:textId="76794142"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1.6.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572B8401" w14:textId="0E94ED68"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1.7. O recebimento provisório ou definitivo não excluirá a responsabilidade civil pela solidez e pela segurança do serviço nem a responsabilidade ético-profissional pela perfeita execução do contrato.</w:t>
      </w:r>
    </w:p>
    <w:p w14:paraId="3B740C2E" w14:textId="487ECC0D" w:rsidR="00B86778" w:rsidRPr="00B86778" w:rsidRDefault="007D3D18" w:rsidP="00B86778">
      <w:pPr>
        <w:spacing w:line="360" w:lineRule="auto"/>
        <w:ind w:firstLine="851"/>
        <w:jc w:val="both"/>
        <w:rPr>
          <w:rFonts w:ascii="Arial" w:hAnsi="Arial" w:cs="Arial"/>
          <w:b/>
          <w:szCs w:val="24"/>
        </w:rPr>
      </w:pPr>
      <w:r>
        <w:rPr>
          <w:rFonts w:ascii="Arial" w:hAnsi="Arial" w:cs="Arial"/>
          <w:b/>
          <w:szCs w:val="24"/>
        </w:rPr>
        <w:t>11.</w:t>
      </w:r>
      <w:r w:rsidR="00B86778" w:rsidRPr="00B86778">
        <w:rPr>
          <w:rFonts w:ascii="Arial" w:hAnsi="Arial" w:cs="Arial"/>
          <w:b/>
          <w:szCs w:val="24"/>
        </w:rPr>
        <w:t>2. Da Liquidação:</w:t>
      </w:r>
    </w:p>
    <w:p w14:paraId="6E04172D" w14:textId="2E68DA07"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2.1. Recebida a Nota Fiscal ou documento de cobrança equivalente, correrá o prazo de 5 dias úteis para fins de liquidação, prorrogáveis por igual período, em ato motivado do agente competente pela liquidação.</w:t>
      </w:r>
    </w:p>
    <w:p w14:paraId="2DFA0AB7" w14:textId="0ABBAB3E"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 xml:space="preserve">2.2. Para fins de liquidação, o setor competente deverá verificar se a nota fiscal ou instrumento de cobrança equivalente apresentado expressa os elementos necessários e essenciais do documento, tais como: </w:t>
      </w:r>
    </w:p>
    <w:p w14:paraId="6C79E193" w14:textId="653219F2"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2.2.1. O prazo de validade;</w:t>
      </w:r>
    </w:p>
    <w:p w14:paraId="1ACFAF1A" w14:textId="2E281EB0"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 xml:space="preserve">2.2.2. A data da emissão; </w:t>
      </w:r>
    </w:p>
    <w:p w14:paraId="2C7D4519" w14:textId="61501E63"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 xml:space="preserve">2.2.3. Os dados do contrato e do órgão contratante; </w:t>
      </w:r>
    </w:p>
    <w:p w14:paraId="5CD0A2F4" w14:textId="6968C4FE"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 xml:space="preserve">2.2.4. O período respectivo de execução do contrato; </w:t>
      </w:r>
    </w:p>
    <w:p w14:paraId="4B08406F" w14:textId="3742EE8C"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 xml:space="preserve">2.2.5. O valor a pagar; e </w:t>
      </w:r>
    </w:p>
    <w:p w14:paraId="169CBB58" w14:textId="5DF307C7" w:rsidR="00B86778" w:rsidRPr="00B86778" w:rsidRDefault="007D3D18" w:rsidP="00B86778">
      <w:pPr>
        <w:spacing w:line="360" w:lineRule="auto"/>
        <w:ind w:firstLine="1418"/>
        <w:jc w:val="both"/>
        <w:rPr>
          <w:rFonts w:ascii="Arial" w:hAnsi="Arial" w:cs="Arial"/>
          <w:color w:val="000000" w:themeColor="text1"/>
          <w:szCs w:val="24"/>
        </w:rPr>
      </w:pPr>
      <w:r>
        <w:rPr>
          <w:rFonts w:ascii="Arial" w:hAnsi="Arial" w:cs="Arial"/>
          <w:color w:val="000000" w:themeColor="text1"/>
          <w:szCs w:val="24"/>
        </w:rPr>
        <w:t>11.</w:t>
      </w:r>
      <w:r w:rsidR="00B86778" w:rsidRPr="00B86778">
        <w:rPr>
          <w:rFonts w:ascii="Arial" w:hAnsi="Arial" w:cs="Arial"/>
          <w:color w:val="000000" w:themeColor="text1"/>
          <w:szCs w:val="24"/>
        </w:rPr>
        <w:t>2.2.6. Eventual destaque do valor de retenções tributárias cabíveis.</w:t>
      </w:r>
    </w:p>
    <w:p w14:paraId="15CBCA5B" w14:textId="1D033655" w:rsidR="00B86778" w:rsidRPr="00B86778" w:rsidRDefault="007D3D18" w:rsidP="00B86778">
      <w:pPr>
        <w:spacing w:line="360" w:lineRule="auto"/>
        <w:ind w:firstLine="1134"/>
        <w:jc w:val="both"/>
        <w:rPr>
          <w:rFonts w:ascii="Arial" w:hAnsi="Arial" w:cs="Arial"/>
          <w:szCs w:val="24"/>
        </w:rPr>
      </w:pPr>
      <w:r>
        <w:rPr>
          <w:rFonts w:ascii="Arial" w:hAnsi="Arial" w:cs="Arial"/>
          <w:szCs w:val="24"/>
        </w:rPr>
        <w:t>11.</w:t>
      </w:r>
      <w:r w:rsidR="00B86778" w:rsidRPr="00B86778">
        <w:rPr>
          <w:rFonts w:ascii="Arial" w:hAnsi="Arial" w:cs="Arial"/>
          <w:szCs w:val="24"/>
        </w:rPr>
        <w:t xml:space="preserve">2.3.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w:t>
      </w:r>
      <w:r w:rsidR="00B86778" w:rsidRPr="00B86778">
        <w:rPr>
          <w:rFonts w:ascii="Arial" w:hAnsi="Arial" w:cs="Arial"/>
          <w:color w:val="000000" w:themeColor="text1"/>
          <w:szCs w:val="24"/>
        </w:rPr>
        <w:t>situação</w:t>
      </w:r>
      <w:r w:rsidR="00B86778" w:rsidRPr="00B86778">
        <w:rPr>
          <w:rFonts w:ascii="Arial" w:hAnsi="Arial" w:cs="Arial"/>
          <w:szCs w:val="24"/>
        </w:rPr>
        <w:t>, sem ônus ao contratante.</w:t>
      </w:r>
    </w:p>
    <w:p w14:paraId="461EBF0E" w14:textId="20ACB107" w:rsidR="00B86778" w:rsidRPr="00B86778" w:rsidRDefault="007D3D18" w:rsidP="00B86778">
      <w:pPr>
        <w:spacing w:line="360" w:lineRule="auto"/>
        <w:ind w:firstLine="851"/>
        <w:jc w:val="both"/>
        <w:rPr>
          <w:rFonts w:ascii="Arial" w:hAnsi="Arial" w:cs="Arial"/>
          <w:b/>
          <w:szCs w:val="24"/>
        </w:rPr>
      </w:pPr>
      <w:r>
        <w:rPr>
          <w:rFonts w:ascii="Arial" w:hAnsi="Arial" w:cs="Arial"/>
          <w:b/>
          <w:szCs w:val="24"/>
        </w:rPr>
        <w:t>11.</w:t>
      </w:r>
      <w:r w:rsidR="00B86778" w:rsidRPr="00B86778">
        <w:rPr>
          <w:rFonts w:ascii="Arial" w:hAnsi="Arial" w:cs="Arial"/>
          <w:b/>
          <w:szCs w:val="24"/>
        </w:rPr>
        <w:t xml:space="preserve">3. Do Prazo de Pagamento: </w:t>
      </w:r>
    </w:p>
    <w:p w14:paraId="24944631" w14:textId="0AD9904A" w:rsidR="00B86778" w:rsidRPr="00B86778" w:rsidRDefault="007D3D18" w:rsidP="00B86778">
      <w:pPr>
        <w:spacing w:line="360" w:lineRule="auto"/>
        <w:ind w:firstLine="1134"/>
        <w:contextualSpacing/>
        <w:jc w:val="both"/>
        <w:rPr>
          <w:rFonts w:ascii="Arial" w:hAnsi="Arial" w:cs="Arial"/>
          <w:szCs w:val="24"/>
        </w:rPr>
      </w:pPr>
      <w:r>
        <w:rPr>
          <w:rFonts w:ascii="Arial" w:hAnsi="Arial" w:cs="Arial"/>
          <w:szCs w:val="24"/>
        </w:rPr>
        <w:t>11.</w:t>
      </w:r>
      <w:r w:rsidR="00B86778" w:rsidRPr="00B86778">
        <w:rPr>
          <w:rFonts w:ascii="Arial" w:hAnsi="Arial" w:cs="Arial"/>
          <w:szCs w:val="24"/>
        </w:rPr>
        <w:t>3.1. O pagamento será efetuado no prazo de até 30 (trinta) dias contados da finalização da liquidação da despesa, conforme seção anterior.</w:t>
      </w:r>
    </w:p>
    <w:p w14:paraId="675591ED" w14:textId="68BA6D68" w:rsidR="00B86778" w:rsidRPr="00B86778" w:rsidRDefault="007D3D18" w:rsidP="00B86778">
      <w:pPr>
        <w:spacing w:line="360" w:lineRule="auto"/>
        <w:ind w:firstLine="851"/>
        <w:contextualSpacing/>
        <w:jc w:val="both"/>
        <w:rPr>
          <w:rFonts w:ascii="Arial" w:hAnsi="Arial" w:cs="Arial"/>
          <w:b/>
          <w:szCs w:val="24"/>
        </w:rPr>
      </w:pPr>
      <w:r>
        <w:rPr>
          <w:rFonts w:ascii="Arial" w:hAnsi="Arial" w:cs="Arial"/>
          <w:b/>
          <w:szCs w:val="24"/>
        </w:rPr>
        <w:t>11.</w:t>
      </w:r>
      <w:r w:rsidR="00B86778" w:rsidRPr="00B86778">
        <w:rPr>
          <w:rFonts w:ascii="Arial" w:hAnsi="Arial" w:cs="Arial"/>
          <w:b/>
          <w:szCs w:val="24"/>
        </w:rPr>
        <w:t>4. Da Forma de Pagamento:</w:t>
      </w:r>
    </w:p>
    <w:p w14:paraId="58CC1FEA" w14:textId="3882E32B" w:rsidR="00B86778" w:rsidRPr="00B86778" w:rsidRDefault="007D3D18" w:rsidP="00B86778">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lastRenderedPageBreak/>
        <w:t>11.</w:t>
      </w:r>
      <w:r w:rsidR="00B86778" w:rsidRPr="00B86778">
        <w:rPr>
          <w:rFonts w:ascii="Arial" w:eastAsiaTheme="minorEastAsia" w:hAnsi="Arial" w:cs="Arial"/>
          <w:color w:val="000000"/>
          <w:szCs w:val="24"/>
          <w:lang w:eastAsia="en-US"/>
        </w:rPr>
        <w:t>4.1. O pagamento será realizado por meio de ordem bancária, para crédito em banco, agência e conta corrente indicados pelo contratado.</w:t>
      </w:r>
    </w:p>
    <w:p w14:paraId="29F146A6" w14:textId="614A04A6" w:rsidR="00B86778" w:rsidRPr="00B86778" w:rsidRDefault="007D3D18" w:rsidP="00B86778">
      <w:pPr>
        <w:spacing w:line="360" w:lineRule="auto"/>
        <w:ind w:firstLine="1134"/>
        <w:jc w:val="both"/>
        <w:rPr>
          <w:rFonts w:ascii="Arial" w:eastAsiaTheme="minorEastAsia" w:hAnsi="Arial" w:cs="Arial"/>
          <w:color w:val="000000"/>
          <w:szCs w:val="24"/>
          <w:lang w:eastAsia="en-US"/>
        </w:rPr>
      </w:pPr>
      <w:r>
        <w:rPr>
          <w:rFonts w:ascii="Arial" w:eastAsiaTheme="minorEastAsia" w:hAnsi="Arial" w:cs="Arial"/>
          <w:color w:val="000000"/>
          <w:szCs w:val="24"/>
          <w:lang w:eastAsia="en-US"/>
        </w:rPr>
        <w:t>11.</w:t>
      </w:r>
      <w:r w:rsidR="00B86778" w:rsidRPr="00B86778">
        <w:rPr>
          <w:rFonts w:ascii="Arial" w:eastAsiaTheme="minorEastAsia" w:hAnsi="Arial" w:cs="Arial"/>
          <w:color w:val="000000"/>
          <w:szCs w:val="24"/>
          <w:lang w:eastAsia="en-US"/>
        </w:rPr>
        <w:t>4.2. Será considerada data do pagamento o dia em que constar como emitida a ordem bancária para pagamento.</w:t>
      </w:r>
    </w:p>
    <w:p w14:paraId="2772EF8D" w14:textId="77777777" w:rsidR="009F6FB5" w:rsidRPr="00A64A7D" w:rsidRDefault="009F6FB5" w:rsidP="009F6FB5">
      <w:pPr>
        <w:pStyle w:val="Nvel2-Red"/>
        <w:tabs>
          <w:tab w:val="clear" w:pos="720"/>
        </w:tabs>
        <w:spacing w:before="0" w:after="0" w:line="360" w:lineRule="auto"/>
        <w:ind w:firstLine="851"/>
        <w:rPr>
          <w:i w:val="0"/>
          <w:iCs w:val="0"/>
          <w:sz w:val="24"/>
          <w:szCs w:val="24"/>
          <w:lang w:eastAsia="en-US"/>
        </w:rPr>
      </w:pPr>
    </w:p>
    <w:p w14:paraId="0FE8CDFA" w14:textId="47565B4F" w:rsidR="00B86196" w:rsidRPr="00A64A7D" w:rsidRDefault="007D3D18" w:rsidP="009F6FB5">
      <w:pPr>
        <w:pStyle w:val="Nivel2"/>
        <w:numPr>
          <w:ilvl w:val="0"/>
          <w:numId w:val="0"/>
        </w:numPr>
        <w:shd w:val="clear" w:color="auto" w:fill="BFBFBF" w:themeFill="background1" w:themeFillShade="BF"/>
        <w:spacing w:before="0" w:after="0" w:line="240" w:lineRule="auto"/>
        <w:jc w:val="center"/>
        <w:rPr>
          <w:b/>
          <w:sz w:val="24"/>
          <w:szCs w:val="24"/>
          <w:lang w:eastAsia="en-US"/>
        </w:rPr>
      </w:pPr>
      <w:r>
        <w:rPr>
          <w:b/>
          <w:sz w:val="24"/>
          <w:szCs w:val="24"/>
          <w:lang w:eastAsia="en-US"/>
        </w:rPr>
        <w:t xml:space="preserve">12. </w:t>
      </w:r>
      <w:r w:rsidR="00B86196" w:rsidRPr="00A64A7D">
        <w:rPr>
          <w:b/>
          <w:sz w:val="24"/>
          <w:szCs w:val="24"/>
          <w:lang w:eastAsia="en-US"/>
        </w:rPr>
        <w:t>FORMAS E CRITÉRIOS DE SELEÇÃO DE FORNECEDOR</w:t>
      </w:r>
    </w:p>
    <w:p w14:paraId="2EB1F075" w14:textId="77777777" w:rsidR="009F6FB5" w:rsidRDefault="009F6FB5" w:rsidP="009F6FB5">
      <w:pPr>
        <w:pStyle w:val="Nivel2"/>
        <w:numPr>
          <w:ilvl w:val="0"/>
          <w:numId w:val="0"/>
        </w:numPr>
        <w:spacing w:before="0" w:after="0" w:line="360" w:lineRule="auto"/>
        <w:rPr>
          <w:b/>
          <w:sz w:val="24"/>
          <w:szCs w:val="24"/>
          <w:lang w:eastAsia="en-US"/>
        </w:rPr>
      </w:pPr>
    </w:p>
    <w:p w14:paraId="0D851E25" w14:textId="75067398" w:rsidR="00B86778" w:rsidRPr="00B86778" w:rsidRDefault="007D3D18" w:rsidP="00B86778">
      <w:pPr>
        <w:spacing w:line="360" w:lineRule="auto"/>
        <w:ind w:firstLine="851"/>
        <w:jc w:val="both"/>
        <w:rPr>
          <w:rFonts w:ascii="Arial" w:eastAsiaTheme="minorEastAsia" w:hAnsi="Arial" w:cs="Arial"/>
          <w:b/>
          <w:color w:val="000000"/>
          <w:szCs w:val="24"/>
          <w:lang w:eastAsia="en-US"/>
        </w:rPr>
      </w:pPr>
      <w:r>
        <w:rPr>
          <w:rFonts w:ascii="Arial" w:eastAsiaTheme="minorEastAsia" w:hAnsi="Arial" w:cs="Arial"/>
          <w:b/>
          <w:color w:val="000000"/>
          <w:szCs w:val="24"/>
          <w:lang w:eastAsia="en-US"/>
        </w:rPr>
        <w:t>12.</w:t>
      </w:r>
      <w:r w:rsidR="00B86778" w:rsidRPr="00B86778">
        <w:rPr>
          <w:rFonts w:ascii="Arial" w:eastAsiaTheme="minorEastAsia" w:hAnsi="Arial" w:cs="Arial"/>
          <w:b/>
          <w:color w:val="000000"/>
          <w:szCs w:val="24"/>
          <w:lang w:eastAsia="en-US"/>
        </w:rPr>
        <w:t>1. Da Forma de seleção e critério de julgamento da proposta:</w:t>
      </w:r>
    </w:p>
    <w:p w14:paraId="46E23241" w14:textId="141EBCE1" w:rsidR="00B86778" w:rsidRPr="00374E75" w:rsidRDefault="007D3D18" w:rsidP="00B86778">
      <w:pPr>
        <w:spacing w:line="360" w:lineRule="auto"/>
        <w:ind w:firstLine="1134"/>
        <w:jc w:val="both"/>
        <w:rPr>
          <w:rFonts w:ascii="Arial" w:eastAsia="Arial" w:hAnsi="Arial" w:cs="Arial"/>
          <w:color w:val="000000" w:themeColor="text1"/>
          <w:szCs w:val="24"/>
        </w:rPr>
      </w:pPr>
      <w:r>
        <w:rPr>
          <w:rFonts w:ascii="Arial" w:eastAsia="Arial" w:hAnsi="Arial" w:cs="Arial"/>
          <w:color w:val="000000"/>
          <w:szCs w:val="24"/>
        </w:rPr>
        <w:t>12.</w:t>
      </w:r>
      <w:r w:rsidR="00B86778" w:rsidRPr="00B86778">
        <w:rPr>
          <w:rFonts w:ascii="Arial" w:eastAsia="Arial" w:hAnsi="Arial" w:cs="Arial"/>
          <w:color w:val="000000"/>
          <w:szCs w:val="24"/>
        </w:rPr>
        <w:t xml:space="preserve">1.1. O fornecedor será selecionado por meio da realização de procedimento </w:t>
      </w:r>
      <w:r w:rsidR="00B86778" w:rsidRPr="00374E75">
        <w:rPr>
          <w:rFonts w:ascii="Arial" w:eastAsia="Arial" w:hAnsi="Arial" w:cs="Arial"/>
          <w:color w:val="000000" w:themeColor="text1"/>
          <w:szCs w:val="24"/>
        </w:rPr>
        <w:t xml:space="preserve">de </w:t>
      </w:r>
      <w:r w:rsidR="00374E75" w:rsidRPr="00374E75">
        <w:rPr>
          <w:rFonts w:ascii="Arial" w:eastAsia="Arial" w:hAnsi="Arial" w:cs="Arial"/>
          <w:color w:val="000000" w:themeColor="text1"/>
          <w:szCs w:val="24"/>
        </w:rPr>
        <w:t>Dispensa de Licitação</w:t>
      </w:r>
      <w:r w:rsidR="00B86778" w:rsidRPr="00374E75">
        <w:rPr>
          <w:rFonts w:ascii="Arial" w:eastAsia="Arial" w:hAnsi="Arial" w:cs="Arial"/>
          <w:color w:val="000000" w:themeColor="text1"/>
          <w:szCs w:val="24"/>
        </w:rPr>
        <w:t>, com adoção do critério de julgamento pelo menor preço.</w:t>
      </w:r>
    </w:p>
    <w:p w14:paraId="43E8CD5D" w14:textId="29EE243A" w:rsidR="00B86778" w:rsidRPr="00B86778" w:rsidRDefault="007D3D18" w:rsidP="00B86778">
      <w:pPr>
        <w:spacing w:line="360" w:lineRule="auto"/>
        <w:ind w:firstLine="851"/>
        <w:jc w:val="both"/>
        <w:rPr>
          <w:rFonts w:ascii="Arial" w:eastAsiaTheme="minorEastAsia" w:hAnsi="Arial" w:cs="Arial"/>
          <w:b/>
          <w:color w:val="000000"/>
          <w:szCs w:val="24"/>
        </w:rPr>
      </w:pPr>
      <w:r>
        <w:rPr>
          <w:rFonts w:ascii="Arial" w:eastAsia="Arial" w:hAnsi="Arial" w:cs="Arial"/>
          <w:b/>
          <w:color w:val="000000"/>
          <w:szCs w:val="24"/>
        </w:rPr>
        <w:t>12.</w:t>
      </w:r>
      <w:r w:rsidR="00B86778" w:rsidRPr="00B86778">
        <w:rPr>
          <w:rFonts w:ascii="Arial" w:eastAsia="Arial" w:hAnsi="Arial" w:cs="Arial"/>
          <w:b/>
          <w:color w:val="000000"/>
          <w:szCs w:val="24"/>
        </w:rPr>
        <w:t>2. Das Exigências de Habilitação:</w:t>
      </w:r>
    </w:p>
    <w:p w14:paraId="551B4F23" w14:textId="2EB9377A" w:rsidR="00B86778" w:rsidRPr="00B86778" w:rsidRDefault="007D3D18" w:rsidP="00B86778">
      <w:pPr>
        <w:spacing w:line="360" w:lineRule="auto"/>
        <w:ind w:firstLine="1134"/>
        <w:jc w:val="both"/>
        <w:rPr>
          <w:rFonts w:ascii="Arial" w:eastAsiaTheme="minorEastAsia" w:hAnsi="Arial" w:cs="Arial"/>
          <w:color w:val="000000"/>
          <w:szCs w:val="24"/>
        </w:rPr>
      </w:pPr>
      <w:r>
        <w:rPr>
          <w:rFonts w:ascii="Arial" w:eastAsia="Arial" w:hAnsi="Arial" w:cs="Arial"/>
          <w:color w:val="000000"/>
          <w:szCs w:val="24"/>
        </w:rPr>
        <w:t>12.</w:t>
      </w:r>
      <w:r w:rsidR="00B86778" w:rsidRPr="00B86778">
        <w:rPr>
          <w:rFonts w:ascii="Arial" w:eastAsia="Arial" w:hAnsi="Arial" w:cs="Arial"/>
          <w:color w:val="000000"/>
          <w:szCs w:val="24"/>
        </w:rPr>
        <w:t xml:space="preserve">2.1. Para fins de habilitação, o licitante deverá comprovar que preenche </w:t>
      </w:r>
      <w:r w:rsidR="00B86778" w:rsidRPr="00B86778">
        <w:rPr>
          <w:rFonts w:ascii="Arial" w:eastAsiaTheme="minorEastAsia" w:hAnsi="Arial" w:cs="Arial"/>
          <w:color w:val="000000"/>
          <w:szCs w:val="24"/>
        </w:rPr>
        <w:t>o conjunto de informações e documentos necessários e suficientes para demonstrar sua capacidade em realizar o objeto da licitação, nos termos do que estabelece o artigo 62 da Lei 14.133/2021.</w:t>
      </w:r>
    </w:p>
    <w:p w14:paraId="13B7D034" w14:textId="788F555E" w:rsidR="00B86778" w:rsidRPr="00B86778" w:rsidRDefault="007D3D18" w:rsidP="00B86778">
      <w:pPr>
        <w:spacing w:line="360" w:lineRule="auto"/>
        <w:ind w:firstLine="1134"/>
        <w:jc w:val="both"/>
        <w:rPr>
          <w:rFonts w:ascii="Arial" w:eastAsiaTheme="minorEastAsia" w:hAnsi="Arial" w:cs="Arial"/>
          <w:color w:val="000000"/>
          <w:szCs w:val="24"/>
        </w:rPr>
      </w:pPr>
      <w:r>
        <w:rPr>
          <w:rFonts w:ascii="Arial" w:eastAsiaTheme="minorEastAsia" w:hAnsi="Arial" w:cs="Arial"/>
          <w:color w:val="000000"/>
          <w:szCs w:val="24"/>
        </w:rPr>
        <w:t>12.</w:t>
      </w:r>
      <w:r w:rsidR="00B86778" w:rsidRPr="00B86778">
        <w:rPr>
          <w:rFonts w:ascii="Arial" w:eastAsiaTheme="minorEastAsia" w:hAnsi="Arial" w:cs="Arial"/>
          <w:color w:val="000000"/>
          <w:szCs w:val="24"/>
        </w:rPr>
        <w:t>2.2. As informações e documentos exigidos serão oportunamente pormenorizados na minuta de edital de abertura do processo licitatório, devendo contemplar a Habilitação Jurídica; Técnica; Fiscal, Social e Trabalhista; Econômico-financeira.</w:t>
      </w:r>
    </w:p>
    <w:p w14:paraId="5040BD11" w14:textId="77777777" w:rsidR="009F6FB5" w:rsidRDefault="009F6FB5" w:rsidP="009F6FB5">
      <w:pPr>
        <w:pStyle w:val="Nivel2"/>
        <w:numPr>
          <w:ilvl w:val="0"/>
          <w:numId w:val="0"/>
        </w:numPr>
        <w:spacing w:before="0" w:after="0" w:line="360" w:lineRule="auto"/>
        <w:rPr>
          <w:b/>
          <w:sz w:val="24"/>
          <w:szCs w:val="24"/>
        </w:rPr>
      </w:pPr>
    </w:p>
    <w:p w14:paraId="4C7A63A4" w14:textId="65101352" w:rsidR="00B86196" w:rsidRDefault="007D3D18" w:rsidP="00B60633">
      <w:pPr>
        <w:pStyle w:val="Nivel2"/>
        <w:numPr>
          <w:ilvl w:val="0"/>
          <w:numId w:val="0"/>
        </w:numPr>
        <w:shd w:val="clear" w:color="auto" w:fill="BFBFBF" w:themeFill="background1" w:themeFillShade="BF"/>
        <w:spacing w:before="0" w:after="0" w:line="240" w:lineRule="auto"/>
        <w:jc w:val="center"/>
        <w:rPr>
          <w:b/>
          <w:sz w:val="24"/>
          <w:szCs w:val="24"/>
        </w:rPr>
      </w:pPr>
      <w:r>
        <w:rPr>
          <w:b/>
          <w:sz w:val="24"/>
          <w:szCs w:val="24"/>
        </w:rPr>
        <w:t xml:space="preserve">13. </w:t>
      </w:r>
      <w:r w:rsidR="00B86196" w:rsidRPr="00A64A7D">
        <w:rPr>
          <w:b/>
          <w:sz w:val="24"/>
          <w:szCs w:val="24"/>
        </w:rPr>
        <w:t>ESTIMATIVA DO VALOR DA CONTRATAÇÃO</w:t>
      </w:r>
    </w:p>
    <w:p w14:paraId="0940E87A" w14:textId="77777777" w:rsidR="009F6FB5" w:rsidRPr="00A64A7D" w:rsidRDefault="009F6FB5" w:rsidP="009F6FB5">
      <w:pPr>
        <w:pStyle w:val="Nivel2"/>
        <w:numPr>
          <w:ilvl w:val="0"/>
          <w:numId w:val="0"/>
        </w:numPr>
        <w:spacing w:before="0" w:after="0" w:line="360" w:lineRule="auto"/>
        <w:rPr>
          <w:sz w:val="24"/>
          <w:szCs w:val="24"/>
        </w:rPr>
      </w:pPr>
    </w:p>
    <w:p w14:paraId="622D3AF8" w14:textId="2552B85C" w:rsidR="00C766D5" w:rsidRPr="00C766D5" w:rsidRDefault="00C766D5" w:rsidP="00C766D5">
      <w:pPr>
        <w:spacing w:line="360" w:lineRule="auto"/>
        <w:ind w:firstLine="851"/>
        <w:jc w:val="both"/>
        <w:rPr>
          <w:rFonts w:ascii="Arial" w:hAnsi="Arial" w:cs="Arial"/>
          <w:szCs w:val="24"/>
        </w:rPr>
      </w:pPr>
      <w:bookmarkStart w:id="0" w:name="_Hlk187740047"/>
      <w:r>
        <w:rPr>
          <w:rFonts w:ascii="Arial" w:hAnsi="Arial" w:cs="Arial"/>
          <w:szCs w:val="24"/>
        </w:rPr>
        <w:t xml:space="preserve">A estimativa do valor total da contratação é de </w:t>
      </w:r>
      <w:r w:rsidRPr="007531BD">
        <w:rPr>
          <w:rFonts w:ascii="Arial" w:hAnsi="Arial" w:cs="Arial"/>
          <w:b/>
          <w:bCs/>
          <w:szCs w:val="24"/>
        </w:rPr>
        <w:t xml:space="preserve">R$ </w:t>
      </w:r>
      <w:r w:rsidR="00FD51F3" w:rsidRPr="007531BD">
        <w:rPr>
          <w:rFonts w:ascii="Arial" w:hAnsi="Arial" w:cs="Arial"/>
          <w:b/>
          <w:bCs/>
          <w:szCs w:val="24"/>
        </w:rPr>
        <w:t>64.</w:t>
      </w:r>
      <w:r w:rsidR="00003935">
        <w:rPr>
          <w:rFonts w:ascii="Arial" w:hAnsi="Arial" w:cs="Arial"/>
          <w:b/>
          <w:bCs/>
          <w:szCs w:val="24"/>
        </w:rPr>
        <w:t>6</w:t>
      </w:r>
      <w:r w:rsidR="00FD51F3" w:rsidRPr="007531BD">
        <w:rPr>
          <w:rFonts w:ascii="Arial" w:hAnsi="Arial" w:cs="Arial"/>
          <w:b/>
          <w:bCs/>
          <w:szCs w:val="24"/>
        </w:rPr>
        <w:t>50,00</w:t>
      </w:r>
      <w:r w:rsidRPr="007531BD">
        <w:rPr>
          <w:rFonts w:ascii="Arial" w:hAnsi="Arial" w:cs="Arial"/>
          <w:b/>
          <w:bCs/>
          <w:szCs w:val="24"/>
        </w:rPr>
        <w:t xml:space="preserve"> (</w:t>
      </w:r>
      <w:r w:rsidR="00FD51F3" w:rsidRPr="007531BD">
        <w:rPr>
          <w:rFonts w:ascii="Arial" w:hAnsi="Arial" w:cs="Arial"/>
          <w:b/>
          <w:bCs/>
          <w:szCs w:val="24"/>
        </w:rPr>
        <w:t>Sessenta e quatro mil, seiscentos e cinquenta reais</w:t>
      </w:r>
      <w:r w:rsidRPr="007531BD">
        <w:rPr>
          <w:rFonts w:ascii="Arial" w:hAnsi="Arial" w:cs="Arial"/>
          <w:b/>
          <w:bCs/>
          <w:szCs w:val="24"/>
        </w:rPr>
        <w:t>)</w:t>
      </w:r>
      <w:r>
        <w:rPr>
          <w:rFonts w:ascii="Arial" w:hAnsi="Arial" w:cs="Arial"/>
          <w:szCs w:val="24"/>
        </w:rPr>
        <w:t>, sendo elaborad</w:t>
      </w:r>
      <w:bookmarkEnd w:id="0"/>
      <w:r w:rsidR="00FD51F3">
        <w:rPr>
          <w:rFonts w:ascii="Arial" w:hAnsi="Arial" w:cs="Arial"/>
          <w:szCs w:val="24"/>
        </w:rPr>
        <w:t>a por meio de pesquisa de preços com fornecedores locais</w:t>
      </w:r>
      <w:r w:rsidR="001C2B29">
        <w:rPr>
          <w:rFonts w:ascii="Arial" w:hAnsi="Arial" w:cs="Arial"/>
          <w:szCs w:val="24"/>
        </w:rPr>
        <w:t>, as quais integram os autos.</w:t>
      </w:r>
    </w:p>
    <w:p w14:paraId="47BF77E7" w14:textId="77777777" w:rsidR="00B86196" w:rsidRPr="00A64A7D" w:rsidRDefault="00B86196" w:rsidP="009F6FB5">
      <w:pPr>
        <w:pStyle w:val="Nivel2"/>
        <w:numPr>
          <w:ilvl w:val="0"/>
          <w:numId w:val="0"/>
        </w:numPr>
        <w:spacing w:before="0" w:after="0" w:line="360" w:lineRule="auto"/>
        <w:rPr>
          <w:sz w:val="24"/>
          <w:szCs w:val="24"/>
        </w:rPr>
      </w:pPr>
    </w:p>
    <w:p w14:paraId="1767B109" w14:textId="2BAAEE47" w:rsidR="00B86196" w:rsidRDefault="007D3D18" w:rsidP="00B60633">
      <w:pPr>
        <w:pStyle w:val="Nivel2"/>
        <w:numPr>
          <w:ilvl w:val="0"/>
          <w:numId w:val="0"/>
        </w:numPr>
        <w:shd w:val="clear" w:color="auto" w:fill="BFBFBF" w:themeFill="background1" w:themeFillShade="BF"/>
        <w:spacing w:before="0" w:after="0" w:line="240" w:lineRule="auto"/>
        <w:jc w:val="center"/>
        <w:rPr>
          <w:b/>
          <w:sz w:val="24"/>
          <w:szCs w:val="24"/>
        </w:rPr>
      </w:pPr>
      <w:r>
        <w:rPr>
          <w:b/>
          <w:sz w:val="24"/>
          <w:szCs w:val="24"/>
        </w:rPr>
        <w:t xml:space="preserve">14. </w:t>
      </w:r>
      <w:r w:rsidR="00B86196" w:rsidRPr="00A64A7D">
        <w:rPr>
          <w:b/>
          <w:sz w:val="24"/>
          <w:szCs w:val="24"/>
        </w:rPr>
        <w:t>ADEQUAÇÃO ORÇAMENTÁRIA</w:t>
      </w:r>
    </w:p>
    <w:p w14:paraId="452F72C7" w14:textId="77777777" w:rsidR="00B60633" w:rsidRPr="00A64A7D" w:rsidRDefault="00B60633" w:rsidP="009F6FB5">
      <w:pPr>
        <w:pStyle w:val="Nivel2"/>
        <w:numPr>
          <w:ilvl w:val="0"/>
          <w:numId w:val="0"/>
        </w:numPr>
        <w:spacing w:before="0" w:after="0" w:line="360" w:lineRule="auto"/>
        <w:rPr>
          <w:b/>
          <w:sz w:val="24"/>
          <w:szCs w:val="24"/>
        </w:rPr>
      </w:pPr>
    </w:p>
    <w:p w14:paraId="7FFF711F" w14:textId="50B4229A" w:rsidR="00B86196" w:rsidRPr="00A64A7D" w:rsidRDefault="00B86196" w:rsidP="00B60633">
      <w:pPr>
        <w:pStyle w:val="Nivel2"/>
        <w:numPr>
          <w:ilvl w:val="0"/>
          <w:numId w:val="0"/>
        </w:numPr>
        <w:spacing w:before="0" w:after="0" w:line="360" w:lineRule="auto"/>
        <w:ind w:firstLine="851"/>
        <w:rPr>
          <w:sz w:val="24"/>
          <w:szCs w:val="24"/>
        </w:rPr>
      </w:pPr>
      <w:r w:rsidRPr="00A64A7D">
        <w:rPr>
          <w:sz w:val="24"/>
          <w:szCs w:val="24"/>
        </w:rPr>
        <w:t xml:space="preserve">As despesas decorrentes da presente contratação correrão à conta de recursos específicos consignados na </w:t>
      </w:r>
      <w:r w:rsidR="00E947CA" w:rsidRPr="00E947CA">
        <w:rPr>
          <w:sz w:val="24"/>
          <w:szCs w:val="24"/>
        </w:rPr>
        <w:t>Lei Orçamentária Anual nº 2.</w:t>
      </w:r>
      <w:r w:rsidR="00374E75">
        <w:rPr>
          <w:sz w:val="24"/>
          <w:szCs w:val="24"/>
        </w:rPr>
        <w:t>711</w:t>
      </w:r>
      <w:r w:rsidR="00E947CA" w:rsidRPr="00E947CA">
        <w:rPr>
          <w:sz w:val="24"/>
          <w:szCs w:val="24"/>
        </w:rPr>
        <w:t xml:space="preserve"> de 19 de </w:t>
      </w:r>
      <w:proofErr w:type="gramStart"/>
      <w:r w:rsidR="00E947CA" w:rsidRPr="00E947CA">
        <w:rPr>
          <w:sz w:val="24"/>
          <w:szCs w:val="24"/>
        </w:rPr>
        <w:t>Dezembro</w:t>
      </w:r>
      <w:proofErr w:type="gramEnd"/>
      <w:r w:rsidR="00E947CA" w:rsidRPr="00E947CA">
        <w:rPr>
          <w:sz w:val="24"/>
          <w:szCs w:val="24"/>
        </w:rPr>
        <w:t xml:space="preserve"> de 202</w:t>
      </w:r>
      <w:r w:rsidR="00374E75">
        <w:rPr>
          <w:sz w:val="24"/>
          <w:szCs w:val="24"/>
        </w:rPr>
        <w:t>5</w:t>
      </w:r>
      <w:r w:rsidR="00E947CA" w:rsidRPr="00E947CA">
        <w:rPr>
          <w:sz w:val="24"/>
          <w:szCs w:val="24"/>
        </w:rPr>
        <w:t>.</w:t>
      </w:r>
    </w:p>
    <w:p w14:paraId="1CA717CF" w14:textId="77777777" w:rsidR="00B60633" w:rsidRDefault="00B86196" w:rsidP="00B60633">
      <w:pPr>
        <w:pStyle w:val="Nivel2"/>
        <w:numPr>
          <w:ilvl w:val="0"/>
          <w:numId w:val="0"/>
        </w:numPr>
        <w:spacing w:before="0" w:after="0" w:line="360" w:lineRule="auto"/>
        <w:ind w:firstLine="851"/>
        <w:rPr>
          <w:sz w:val="24"/>
          <w:szCs w:val="24"/>
        </w:rPr>
      </w:pPr>
      <w:r w:rsidRPr="00A64A7D">
        <w:rPr>
          <w:sz w:val="24"/>
          <w:szCs w:val="24"/>
        </w:rPr>
        <w:t>A contratação será atendida pela seguinte dotação:</w:t>
      </w:r>
    </w:p>
    <w:p w14:paraId="48494D09" w14:textId="533DCD10"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Dotação 0</w:t>
      </w:r>
      <w:r>
        <w:rPr>
          <w:rFonts w:ascii="Arial" w:eastAsia="Calibri" w:hAnsi="Arial" w:cs="Arial"/>
          <w:b/>
          <w:bCs/>
          <w:szCs w:val="24"/>
          <w:lang w:eastAsia="en-US"/>
        </w:rPr>
        <w:t>1</w:t>
      </w:r>
      <w:r w:rsidRPr="00DC04B7">
        <w:rPr>
          <w:rFonts w:ascii="Arial" w:eastAsia="Calibri" w:hAnsi="Arial" w:cs="Arial"/>
          <w:b/>
          <w:bCs/>
          <w:szCs w:val="24"/>
          <w:lang w:eastAsia="en-US"/>
        </w:rPr>
        <w:t>:</w:t>
      </w:r>
    </w:p>
    <w:p w14:paraId="3F1D3EEA" w14:textId="55083E43" w:rsidR="00734881" w:rsidRPr="00DC04B7" w:rsidRDefault="00734881" w:rsidP="00734881">
      <w:pPr>
        <w:spacing w:line="360" w:lineRule="auto"/>
        <w:ind w:firstLine="851"/>
        <w:jc w:val="both"/>
        <w:rPr>
          <w:rFonts w:ascii="Arial" w:eastAsia="Calibri" w:hAnsi="Arial" w:cs="Arial"/>
          <w:szCs w:val="24"/>
          <w:lang w:eastAsia="en-US"/>
        </w:rPr>
      </w:pPr>
      <w:r w:rsidRPr="00DC04B7">
        <w:rPr>
          <w:rFonts w:ascii="Arial" w:eastAsia="Calibri" w:hAnsi="Arial" w:cs="Arial"/>
          <w:b/>
          <w:bCs/>
          <w:szCs w:val="24"/>
          <w:lang w:eastAsia="en-US"/>
        </w:rPr>
        <w:t>Gestão/Unidade:</w:t>
      </w:r>
      <w:r w:rsidRPr="00DC04B7">
        <w:rPr>
          <w:rFonts w:ascii="Arial" w:eastAsia="Calibri" w:hAnsi="Arial" w:cs="Arial"/>
          <w:szCs w:val="24"/>
          <w:lang w:eastAsia="en-US"/>
        </w:rPr>
        <w:t xml:space="preserve"> Departamento de</w:t>
      </w:r>
      <w:r w:rsidR="0083293D">
        <w:rPr>
          <w:rFonts w:ascii="Arial" w:eastAsia="Calibri" w:hAnsi="Arial" w:cs="Arial"/>
          <w:szCs w:val="24"/>
          <w:lang w:eastAsia="en-US"/>
        </w:rPr>
        <w:t xml:space="preserve"> Saúde</w:t>
      </w:r>
    </w:p>
    <w:p w14:paraId="60037F62" w14:textId="77777777"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 xml:space="preserve">- Fonte de Recursos: </w:t>
      </w:r>
    </w:p>
    <w:p w14:paraId="431B9B0B" w14:textId="237453B1" w:rsidR="00734881" w:rsidRPr="00DC04B7" w:rsidRDefault="00734881" w:rsidP="00734881">
      <w:pPr>
        <w:spacing w:line="360" w:lineRule="auto"/>
        <w:ind w:left="284" w:firstLine="851"/>
        <w:jc w:val="both"/>
        <w:rPr>
          <w:rFonts w:ascii="Arial" w:eastAsia="Calibri" w:hAnsi="Arial" w:cs="Arial"/>
          <w:szCs w:val="24"/>
          <w:lang w:eastAsia="en-US"/>
        </w:rPr>
      </w:pPr>
      <w:r w:rsidRPr="00DC04B7">
        <w:rPr>
          <w:rFonts w:ascii="Arial" w:eastAsia="Calibri" w:hAnsi="Arial" w:cs="Arial"/>
          <w:szCs w:val="24"/>
          <w:lang w:eastAsia="en-US"/>
        </w:rPr>
        <w:t xml:space="preserve">- </w:t>
      </w:r>
      <w:r w:rsidR="0083293D">
        <w:rPr>
          <w:rFonts w:ascii="Arial" w:eastAsia="Calibri" w:hAnsi="Arial" w:cs="Arial"/>
          <w:szCs w:val="24"/>
          <w:lang w:eastAsia="en-US"/>
        </w:rPr>
        <w:t>Manutenção do Departamento de Saúde: 0.01.00 310.000</w:t>
      </w:r>
    </w:p>
    <w:p w14:paraId="1517BF2E" w14:textId="77777777"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lastRenderedPageBreak/>
        <w:t xml:space="preserve">- Programa de Trabalho: </w:t>
      </w:r>
    </w:p>
    <w:p w14:paraId="731F49F6" w14:textId="72075B48" w:rsidR="00734881" w:rsidRPr="00DC04B7" w:rsidRDefault="00734881" w:rsidP="00734881">
      <w:pPr>
        <w:spacing w:line="360" w:lineRule="auto"/>
        <w:ind w:left="284" w:firstLine="851"/>
        <w:jc w:val="both"/>
        <w:rPr>
          <w:rFonts w:ascii="Arial" w:eastAsia="Calibri" w:hAnsi="Arial" w:cs="Arial"/>
          <w:szCs w:val="24"/>
          <w:lang w:eastAsia="en-US"/>
        </w:rPr>
      </w:pPr>
      <w:r w:rsidRPr="00DC04B7">
        <w:rPr>
          <w:rFonts w:ascii="Arial" w:eastAsia="Calibri" w:hAnsi="Arial" w:cs="Arial"/>
          <w:szCs w:val="24"/>
          <w:lang w:eastAsia="en-US"/>
        </w:rPr>
        <w:t xml:space="preserve">- </w:t>
      </w:r>
      <w:r w:rsidR="0083293D">
        <w:rPr>
          <w:rFonts w:ascii="Arial" w:eastAsia="Calibri" w:hAnsi="Arial" w:cs="Arial"/>
          <w:szCs w:val="24"/>
          <w:lang w:eastAsia="en-US"/>
        </w:rPr>
        <w:t>Manutenção do Departamento de Saúde: 10 301 0114 2152 0000</w:t>
      </w:r>
    </w:p>
    <w:p w14:paraId="126544AD" w14:textId="77777777" w:rsidR="00734881" w:rsidRPr="00DC04B7" w:rsidRDefault="00734881" w:rsidP="00734881">
      <w:pPr>
        <w:spacing w:line="360" w:lineRule="auto"/>
        <w:ind w:firstLine="851"/>
        <w:jc w:val="both"/>
        <w:rPr>
          <w:rFonts w:ascii="Arial" w:eastAsia="Calibri" w:hAnsi="Arial" w:cs="Arial"/>
          <w:b/>
          <w:bCs/>
          <w:szCs w:val="24"/>
          <w:lang w:eastAsia="en-US"/>
        </w:rPr>
      </w:pPr>
      <w:r w:rsidRPr="00DC04B7">
        <w:rPr>
          <w:rFonts w:ascii="Arial" w:eastAsia="Calibri" w:hAnsi="Arial" w:cs="Arial"/>
          <w:b/>
          <w:bCs/>
          <w:szCs w:val="24"/>
          <w:lang w:eastAsia="en-US"/>
        </w:rPr>
        <w:t>- Elemento de Despesa:</w:t>
      </w:r>
    </w:p>
    <w:p w14:paraId="52086050" w14:textId="08FE734C" w:rsidR="00734881" w:rsidRPr="00DC04B7" w:rsidRDefault="00734881" w:rsidP="00734881">
      <w:pPr>
        <w:spacing w:line="360" w:lineRule="auto"/>
        <w:ind w:left="284" w:firstLine="851"/>
        <w:jc w:val="both"/>
        <w:rPr>
          <w:rFonts w:ascii="Arial" w:eastAsia="Calibri" w:hAnsi="Arial" w:cs="Arial"/>
          <w:szCs w:val="24"/>
          <w:lang w:eastAsia="en-US"/>
        </w:rPr>
      </w:pPr>
      <w:r w:rsidRPr="00DC04B7">
        <w:rPr>
          <w:rFonts w:ascii="Arial" w:eastAsia="Calibri" w:hAnsi="Arial" w:cs="Arial"/>
          <w:szCs w:val="24"/>
          <w:lang w:eastAsia="en-US"/>
        </w:rPr>
        <w:t xml:space="preserve">- </w:t>
      </w:r>
      <w:r w:rsidR="0083293D">
        <w:rPr>
          <w:rFonts w:ascii="Arial" w:eastAsia="Calibri" w:hAnsi="Arial" w:cs="Arial"/>
          <w:szCs w:val="24"/>
          <w:lang w:eastAsia="en-US"/>
        </w:rPr>
        <w:t>Equipamentos e Material Permanente: 4.4.90.52.00</w:t>
      </w:r>
    </w:p>
    <w:p w14:paraId="2F94614D" w14:textId="77777777" w:rsidR="00B86196" w:rsidRPr="00A64A7D" w:rsidRDefault="00B86196" w:rsidP="009F6FB5">
      <w:pPr>
        <w:spacing w:line="360" w:lineRule="auto"/>
        <w:jc w:val="both"/>
        <w:rPr>
          <w:rFonts w:ascii="Arial" w:hAnsi="Arial" w:cs="Arial"/>
          <w:b/>
          <w:szCs w:val="24"/>
        </w:rPr>
      </w:pPr>
    </w:p>
    <w:p w14:paraId="6A659D83" w14:textId="21D938DC" w:rsidR="00B86196" w:rsidRPr="00A64A7D" w:rsidRDefault="00B86778" w:rsidP="00B86778">
      <w:pPr>
        <w:spacing w:line="360" w:lineRule="auto"/>
        <w:jc w:val="right"/>
        <w:rPr>
          <w:rFonts w:ascii="Arial" w:hAnsi="Arial" w:cs="Arial"/>
          <w:szCs w:val="24"/>
        </w:rPr>
      </w:pPr>
      <w:r>
        <w:rPr>
          <w:rFonts w:ascii="Arial" w:hAnsi="Arial" w:cs="Arial"/>
          <w:szCs w:val="24"/>
        </w:rPr>
        <w:t>Ibirarema</w:t>
      </w:r>
      <w:r w:rsidR="00B86196" w:rsidRPr="00A64A7D">
        <w:rPr>
          <w:rFonts w:ascii="Arial" w:hAnsi="Arial" w:cs="Arial"/>
          <w:szCs w:val="24"/>
        </w:rPr>
        <w:t xml:space="preserve">, </w:t>
      </w:r>
      <w:r w:rsidR="00374E75">
        <w:rPr>
          <w:rFonts w:ascii="Arial" w:hAnsi="Arial" w:cs="Arial"/>
          <w:szCs w:val="24"/>
        </w:rPr>
        <w:t>15</w:t>
      </w:r>
      <w:r>
        <w:rPr>
          <w:rFonts w:ascii="Arial" w:hAnsi="Arial" w:cs="Arial"/>
          <w:szCs w:val="24"/>
        </w:rPr>
        <w:t xml:space="preserve"> </w:t>
      </w:r>
      <w:r w:rsidR="00B86196" w:rsidRPr="00A64A7D">
        <w:rPr>
          <w:rFonts w:ascii="Arial" w:hAnsi="Arial" w:cs="Arial"/>
          <w:szCs w:val="24"/>
        </w:rPr>
        <w:t xml:space="preserve">de </w:t>
      </w:r>
      <w:r w:rsidR="00374E75">
        <w:rPr>
          <w:rFonts w:ascii="Arial" w:hAnsi="Arial" w:cs="Arial"/>
          <w:szCs w:val="24"/>
        </w:rPr>
        <w:t>junho</w:t>
      </w:r>
      <w:r w:rsidR="00B86196" w:rsidRPr="00A64A7D">
        <w:rPr>
          <w:rFonts w:ascii="Arial" w:hAnsi="Arial" w:cs="Arial"/>
          <w:szCs w:val="24"/>
        </w:rPr>
        <w:t xml:space="preserve"> de 202</w:t>
      </w:r>
      <w:r w:rsidR="00374E75">
        <w:rPr>
          <w:rFonts w:ascii="Arial" w:hAnsi="Arial" w:cs="Arial"/>
          <w:szCs w:val="24"/>
        </w:rPr>
        <w:t>6</w:t>
      </w:r>
      <w:r>
        <w:rPr>
          <w:rFonts w:ascii="Arial" w:hAnsi="Arial" w:cs="Arial"/>
          <w:szCs w:val="24"/>
        </w:rPr>
        <w:t>.</w:t>
      </w:r>
    </w:p>
    <w:p w14:paraId="5758A2EC" w14:textId="77777777" w:rsidR="00B86196" w:rsidRPr="00A64A7D" w:rsidRDefault="00B86196" w:rsidP="00B60633">
      <w:pPr>
        <w:spacing w:line="360" w:lineRule="auto"/>
        <w:jc w:val="center"/>
        <w:rPr>
          <w:rFonts w:ascii="Arial" w:hAnsi="Arial" w:cs="Arial"/>
          <w:szCs w:val="24"/>
        </w:rPr>
      </w:pPr>
    </w:p>
    <w:p w14:paraId="0A1E16BF" w14:textId="77777777" w:rsidR="00B86196" w:rsidRDefault="00B86196" w:rsidP="00B60633">
      <w:pPr>
        <w:spacing w:line="360" w:lineRule="auto"/>
        <w:jc w:val="center"/>
        <w:rPr>
          <w:rFonts w:ascii="Arial" w:hAnsi="Arial" w:cs="Arial"/>
          <w:szCs w:val="24"/>
        </w:rPr>
      </w:pPr>
    </w:p>
    <w:p w14:paraId="0146F4B0" w14:textId="77777777" w:rsidR="00374E75" w:rsidRDefault="00374E75" w:rsidP="00B60633">
      <w:pPr>
        <w:spacing w:line="360" w:lineRule="auto"/>
        <w:jc w:val="center"/>
        <w:rPr>
          <w:rFonts w:ascii="Arial" w:hAnsi="Arial" w:cs="Arial"/>
          <w:szCs w:val="24"/>
        </w:rPr>
      </w:pPr>
    </w:p>
    <w:p w14:paraId="3F5B4446" w14:textId="77777777" w:rsidR="00B86196" w:rsidRPr="00A64A7D" w:rsidRDefault="00B86196" w:rsidP="001960BA">
      <w:pPr>
        <w:spacing w:line="360" w:lineRule="auto"/>
        <w:rPr>
          <w:rFonts w:ascii="Arial" w:hAnsi="Arial" w:cs="Arial"/>
          <w:szCs w:val="24"/>
        </w:rPr>
      </w:pPr>
    </w:p>
    <w:p w14:paraId="2B5715AF" w14:textId="77777777" w:rsidR="00B86196" w:rsidRPr="00A64A7D" w:rsidRDefault="00B86196" w:rsidP="00B60633">
      <w:pPr>
        <w:spacing w:line="360" w:lineRule="auto"/>
        <w:jc w:val="center"/>
        <w:rPr>
          <w:rFonts w:ascii="Arial" w:hAnsi="Arial" w:cs="Arial"/>
          <w:szCs w:val="24"/>
        </w:rPr>
      </w:pPr>
      <w:r w:rsidRPr="00A64A7D">
        <w:rPr>
          <w:rFonts w:ascii="Arial" w:hAnsi="Arial" w:cs="Arial"/>
          <w:szCs w:val="24"/>
        </w:rPr>
        <w:t>_______________________________________</w:t>
      </w:r>
    </w:p>
    <w:p w14:paraId="46E7B5C3" w14:textId="068E9765" w:rsidR="00B86196" w:rsidRPr="00734881" w:rsidRDefault="00374E75" w:rsidP="00B60633">
      <w:pPr>
        <w:spacing w:line="360" w:lineRule="auto"/>
        <w:jc w:val="center"/>
        <w:rPr>
          <w:rFonts w:ascii="Arial" w:hAnsi="Arial" w:cs="Arial"/>
          <w:b/>
          <w:bCs/>
          <w:szCs w:val="24"/>
        </w:rPr>
      </w:pPr>
      <w:r>
        <w:rPr>
          <w:rFonts w:ascii="Arial" w:hAnsi="Arial" w:cs="Arial"/>
          <w:b/>
          <w:bCs/>
          <w:szCs w:val="24"/>
        </w:rPr>
        <w:t>DANIELE DIONISIO ALVES</w:t>
      </w:r>
    </w:p>
    <w:p w14:paraId="7FFCE821" w14:textId="305B86CE" w:rsidR="002F6414" w:rsidRDefault="00734881" w:rsidP="00734881">
      <w:pPr>
        <w:spacing w:line="360" w:lineRule="auto"/>
        <w:jc w:val="center"/>
        <w:rPr>
          <w:rFonts w:ascii="Arial" w:hAnsi="Arial" w:cs="Arial"/>
          <w:szCs w:val="24"/>
        </w:rPr>
      </w:pPr>
      <w:r>
        <w:rPr>
          <w:rFonts w:ascii="Arial" w:hAnsi="Arial" w:cs="Arial"/>
          <w:szCs w:val="24"/>
        </w:rPr>
        <w:t>Diretora do Departamento d</w:t>
      </w:r>
      <w:r w:rsidR="00374E75">
        <w:rPr>
          <w:rFonts w:ascii="Arial" w:hAnsi="Arial" w:cs="Arial"/>
          <w:szCs w:val="24"/>
        </w:rPr>
        <w:t>e Saúde.</w:t>
      </w:r>
    </w:p>
    <w:p w14:paraId="3EEC0334" w14:textId="77777777" w:rsidR="0077135C" w:rsidRPr="0077135C" w:rsidRDefault="0077135C" w:rsidP="0077135C">
      <w:pPr>
        <w:rPr>
          <w:rFonts w:ascii="Arial" w:hAnsi="Arial" w:cs="Arial"/>
          <w:szCs w:val="24"/>
        </w:rPr>
      </w:pPr>
    </w:p>
    <w:p w14:paraId="615E0AF2" w14:textId="77777777" w:rsidR="0077135C" w:rsidRPr="0077135C" w:rsidRDefault="0077135C" w:rsidP="0077135C">
      <w:pPr>
        <w:rPr>
          <w:rFonts w:ascii="Arial" w:hAnsi="Arial" w:cs="Arial"/>
          <w:szCs w:val="24"/>
        </w:rPr>
      </w:pPr>
    </w:p>
    <w:p w14:paraId="1D89D526" w14:textId="77777777" w:rsidR="0077135C" w:rsidRPr="0077135C" w:rsidRDefault="0077135C" w:rsidP="0077135C">
      <w:pPr>
        <w:rPr>
          <w:rFonts w:ascii="Arial" w:hAnsi="Arial" w:cs="Arial"/>
          <w:szCs w:val="24"/>
        </w:rPr>
      </w:pPr>
    </w:p>
    <w:p w14:paraId="0C14F49F" w14:textId="77777777" w:rsidR="0077135C" w:rsidRPr="0077135C" w:rsidRDefault="0077135C" w:rsidP="0077135C">
      <w:pPr>
        <w:rPr>
          <w:rFonts w:ascii="Arial" w:hAnsi="Arial" w:cs="Arial"/>
          <w:szCs w:val="24"/>
        </w:rPr>
      </w:pPr>
    </w:p>
    <w:p w14:paraId="661EBC42" w14:textId="77777777" w:rsidR="0077135C" w:rsidRPr="0077135C" w:rsidRDefault="0077135C" w:rsidP="0077135C">
      <w:pPr>
        <w:rPr>
          <w:rFonts w:ascii="Arial" w:hAnsi="Arial" w:cs="Arial"/>
          <w:szCs w:val="24"/>
        </w:rPr>
      </w:pPr>
    </w:p>
    <w:p w14:paraId="78BD4250" w14:textId="77777777" w:rsidR="0077135C" w:rsidRPr="0077135C" w:rsidRDefault="0077135C" w:rsidP="0077135C">
      <w:pPr>
        <w:rPr>
          <w:rFonts w:ascii="Arial" w:hAnsi="Arial" w:cs="Arial"/>
          <w:szCs w:val="24"/>
        </w:rPr>
      </w:pPr>
    </w:p>
    <w:p w14:paraId="6E2570C6" w14:textId="77777777" w:rsidR="0077135C" w:rsidRPr="0077135C" w:rsidRDefault="0077135C" w:rsidP="0077135C">
      <w:pPr>
        <w:rPr>
          <w:rFonts w:ascii="Arial" w:hAnsi="Arial" w:cs="Arial"/>
          <w:szCs w:val="24"/>
        </w:rPr>
      </w:pPr>
    </w:p>
    <w:p w14:paraId="7C214DB0" w14:textId="77777777" w:rsidR="0077135C" w:rsidRPr="0077135C" w:rsidRDefault="0077135C" w:rsidP="0077135C">
      <w:pPr>
        <w:rPr>
          <w:rFonts w:ascii="Arial" w:hAnsi="Arial" w:cs="Arial"/>
          <w:szCs w:val="24"/>
        </w:rPr>
      </w:pPr>
    </w:p>
    <w:p w14:paraId="4D96434F" w14:textId="77777777" w:rsidR="0077135C" w:rsidRPr="0077135C" w:rsidRDefault="0077135C" w:rsidP="0077135C">
      <w:pPr>
        <w:rPr>
          <w:rFonts w:ascii="Arial" w:hAnsi="Arial" w:cs="Arial"/>
          <w:szCs w:val="24"/>
        </w:rPr>
      </w:pPr>
    </w:p>
    <w:p w14:paraId="737D3862" w14:textId="77777777" w:rsidR="0077135C" w:rsidRPr="0077135C" w:rsidRDefault="0077135C" w:rsidP="0077135C">
      <w:pPr>
        <w:rPr>
          <w:rFonts w:ascii="Arial" w:hAnsi="Arial" w:cs="Arial"/>
          <w:szCs w:val="24"/>
        </w:rPr>
      </w:pPr>
    </w:p>
    <w:p w14:paraId="73A74C01" w14:textId="77777777" w:rsidR="0077135C" w:rsidRPr="0077135C" w:rsidRDefault="0077135C" w:rsidP="0077135C">
      <w:pPr>
        <w:rPr>
          <w:rFonts w:ascii="Arial" w:hAnsi="Arial" w:cs="Arial"/>
          <w:szCs w:val="24"/>
        </w:rPr>
      </w:pPr>
    </w:p>
    <w:p w14:paraId="63D3D6BC" w14:textId="77777777" w:rsidR="0077135C" w:rsidRPr="0077135C" w:rsidRDefault="0077135C" w:rsidP="0077135C">
      <w:pPr>
        <w:rPr>
          <w:rFonts w:ascii="Arial" w:hAnsi="Arial" w:cs="Arial"/>
          <w:szCs w:val="24"/>
        </w:rPr>
      </w:pPr>
    </w:p>
    <w:p w14:paraId="029B2875" w14:textId="77777777" w:rsidR="0077135C" w:rsidRPr="0077135C" w:rsidRDefault="0077135C" w:rsidP="0077135C">
      <w:pPr>
        <w:rPr>
          <w:rFonts w:ascii="Arial" w:hAnsi="Arial" w:cs="Arial"/>
          <w:szCs w:val="24"/>
        </w:rPr>
      </w:pPr>
    </w:p>
    <w:p w14:paraId="610E1415" w14:textId="77777777" w:rsidR="0077135C" w:rsidRPr="0077135C" w:rsidRDefault="0077135C" w:rsidP="0077135C">
      <w:pPr>
        <w:rPr>
          <w:rFonts w:ascii="Arial" w:hAnsi="Arial" w:cs="Arial"/>
          <w:szCs w:val="24"/>
        </w:rPr>
      </w:pPr>
    </w:p>
    <w:p w14:paraId="56ED297E" w14:textId="77777777" w:rsidR="0077135C" w:rsidRPr="0077135C" w:rsidRDefault="0077135C" w:rsidP="0077135C">
      <w:pPr>
        <w:rPr>
          <w:rFonts w:ascii="Arial" w:hAnsi="Arial" w:cs="Arial"/>
          <w:szCs w:val="24"/>
        </w:rPr>
      </w:pPr>
    </w:p>
    <w:p w14:paraId="1E3D06CA" w14:textId="77777777" w:rsidR="0077135C" w:rsidRPr="0077135C" w:rsidRDefault="0077135C" w:rsidP="0077135C">
      <w:pPr>
        <w:rPr>
          <w:rFonts w:ascii="Arial" w:hAnsi="Arial" w:cs="Arial"/>
          <w:szCs w:val="24"/>
        </w:rPr>
      </w:pPr>
    </w:p>
    <w:p w14:paraId="22F3F4F0" w14:textId="77777777" w:rsidR="0077135C" w:rsidRPr="0077135C" w:rsidRDefault="0077135C" w:rsidP="0077135C">
      <w:pPr>
        <w:rPr>
          <w:rFonts w:ascii="Arial" w:hAnsi="Arial" w:cs="Arial"/>
          <w:szCs w:val="24"/>
        </w:rPr>
      </w:pPr>
    </w:p>
    <w:p w14:paraId="4EE3D43D" w14:textId="77777777" w:rsidR="0077135C" w:rsidRPr="0077135C" w:rsidRDefault="0077135C" w:rsidP="0077135C">
      <w:pPr>
        <w:rPr>
          <w:rFonts w:ascii="Arial" w:hAnsi="Arial" w:cs="Arial"/>
          <w:szCs w:val="24"/>
        </w:rPr>
      </w:pPr>
    </w:p>
    <w:p w14:paraId="0651899B" w14:textId="77777777" w:rsidR="0077135C" w:rsidRPr="0077135C" w:rsidRDefault="0077135C" w:rsidP="0077135C">
      <w:pPr>
        <w:rPr>
          <w:rFonts w:ascii="Arial" w:hAnsi="Arial" w:cs="Arial"/>
          <w:szCs w:val="24"/>
        </w:rPr>
      </w:pPr>
    </w:p>
    <w:p w14:paraId="2D1C48D9" w14:textId="77777777" w:rsidR="0077135C" w:rsidRPr="0077135C" w:rsidRDefault="0077135C" w:rsidP="0077135C">
      <w:pPr>
        <w:rPr>
          <w:rFonts w:ascii="Arial" w:hAnsi="Arial" w:cs="Arial"/>
          <w:szCs w:val="24"/>
        </w:rPr>
      </w:pPr>
    </w:p>
    <w:p w14:paraId="36240903" w14:textId="77777777" w:rsidR="0077135C" w:rsidRDefault="0077135C" w:rsidP="0077135C">
      <w:pPr>
        <w:rPr>
          <w:rFonts w:ascii="Arial" w:hAnsi="Arial" w:cs="Arial"/>
          <w:szCs w:val="24"/>
        </w:rPr>
      </w:pPr>
    </w:p>
    <w:p w14:paraId="387BA46E" w14:textId="77777777" w:rsidR="0077135C" w:rsidRDefault="0077135C" w:rsidP="0077135C">
      <w:pPr>
        <w:rPr>
          <w:rFonts w:ascii="Arial" w:hAnsi="Arial" w:cs="Arial"/>
          <w:szCs w:val="24"/>
        </w:rPr>
      </w:pPr>
    </w:p>
    <w:p w14:paraId="4CAA6E5E" w14:textId="4158F32D" w:rsidR="0077135C" w:rsidRDefault="0077135C" w:rsidP="0077135C">
      <w:pPr>
        <w:tabs>
          <w:tab w:val="left" w:pos="2055"/>
        </w:tabs>
        <w:rPr>
          <w:rFonts w:ascii="Arial" w:hAnsi="Arial" w:cs="Arial"/>
          <w:szCs w:val="24"/>
        </w:rPr>
      </w:pPr>
      <w:r>
        <w:rPr>
          <w:rFonts w:ascii="Arial" w:hAnsi="Arial" w:cs="Arial"/>
          <w:szCs w:val="24"/>
        </w:rPr>
        <w:tab/>
      </w:r>
    </w:p>
    <w:p w14:paraId="1F98B647" w14:textId="77777777" w:rsidR="0077135C" w:rsidRDefault="0077135C" w:rsidP="0077135C">
      <w:pPr>
        <w:tabs>
          <w:tab w:val="left" w:pos="2055"/>
        </w:tabs>
        <w:rPr>
          <w:rFonts w:ascii="Arial" w:hAnsi="Arial" w:cs="Arial"/>
          <w:szCs w:val="24"/>
        </w:rPr>
      </w:pPr>
    </w:p>
    <w:p w14:paraId="4324EE31" w14:textId="77777777" w:rsidR="0077135C" w:rsidRDefault="0077135C" w:rsidP="0077135C">
      <w:pPr>
        <w:tabs>
          <w:tab w:val="left" w:pos="2055"/>
        </w:tabs>
        <w:rPr>
          <w:rFonts w:ascii="Arial" w:hAnsi="Arial" w:cs="Arial"/>
          <w:szCs w:val="24"/>
        </w:rPr>
      </w:pPr>
    </w:p>
    <w:p w14:paraId="7F142922" w14:textId="77777777" w:rsidR="0077135C" w:rsidRDefault="0077135C" w:rsidP="0077135C">
      <w:pPr>
        <w:tabs>
          <w:tab w:val="left" w:pos="2055"/>
        </w:tabs>
        <w:rPr>
          <w:rFonts w:ascii="Arial" w:hAnsi="Arial" w:cs="Arial"/>
          <w:szCs w:val="24"/>
        </w:rPr>
      </w:pPr>
    </w:p>
    <w:p w14:paraId="60D6BCE6" w14:textId="77777777" w:rsidR="0077135C" w:rsidRDefault="0077135C" w:rsidP="0077135C">
      <w:pPr>
        <w:tabs>
          <w:tab w:val="left" w:pos="2055"/>
        </w:tabs>
        <w:rPr>
          <w:rFonts w:ascii="Arial" w:hAnsi="Arial" w:cs="Arial"/>
          <w:szCs w:val="24"/>
        </w:rPr>
      </w:pPr>
    </w:p>
    <w:p w14:paraId="5A80B1C7" w14:textId="77777777" w:rsidR="0077135C" w:rsidRDefault="0077135C" w:rsidP="0077135C">
      <w:pPr>
        <w:tabs>
          <w:tab w:val="left" w:pos="2055"/>
        </w:tabs>
        <w:rPr>
          <w:rFonts w:ascii="Arial" w:hAnsi="Arial" w:cs="Arial"/>
          <w:szCs w:val="24"/>
        </w:rPr>
      </w:pPr>
    </w:p>
    <w:p w14:paraId="7458CAE7" w14:textId="77777777" w:rsidR="0077135C" w:rsidRDefault="0077135C" w:rsidP="0077135C">
      <w:pPr>
        <w:tabs>
          <w:tab w:val="left" w:pos="2055"/>
        </w:tabs>
        <w:rPr>
          <w:rFonts w:ascii="Arial" w:hAnsi="Arial" w:cs="Arial"/>
          <w:szCs w:val="24"/>
        </w:rPr>
      </w:pPr>
    </w:p>
    <w:p w14:paraId="27ECEAFB" w14:textId="77777777" w:rsidR="0077135C" w:rsidRDefault="0077135C" w:rsidP="0077135C">
      <w:pPr>
        <w:tabs>
          <w:tab w:val="left" w:pos="2055"/>
        </w:tabs>
        <w:rPr>
          <w:rFonts w:ascii="Arial" w:hAnsi="Arial" w:cs="Arial"/>
          <w:szCs w:val="24"/>
        </w:rPr>
      </w:pPr>
    </w:p>
    <w:p w14:paraId="4FBEE4C7" w14:textId="4C19A756" w:rsidR="0077135C" w:rsidRDefault="0077135C" w:rsidP="0077135C">
      <w:pPr>
        <w:tabs>
          <w:tab w:val="left" w:pos="2055"/>
        </w:tabs>
        <w:spacing w:line="360" w:lineRule="auto"/>
        <w:jc w:val="center"/>
        <w:rPr>
          <w:rFonts w:ascii="Arial" w:hAnsi="Arial" w:cs="Arial"/>
          <w:b/>
          <w:bCs/>
          <w:szCs w:val="24"/>
        </w:rPr>
      </w:pPr>
      <w:r w:rsidRPr="0077135C">
        <w:rPr>
          <w:rFonts w:ascii="Arial" w:hAnsi="Arial" w:cs="Arial"/>
          <w:b/>
          <w:bCs/>
          <w:szCs w:val="24"/>
        </w:rPr>
        <w:lastRenderedPageBreak/>
        <w:t>Anexo I ao Termo de Referência - Projetos</w:t>
      </w:r>
    </w:p>
    <w:p w14:paraId="1BE1ECF0" w14:textId="77777777" w:rsidR="0077135C" w:rsidRDefault="0077135C" w:rsidP="0077135C">
      <w:pPr>
        <w:tabs>
          <w:tab w:val="left" w:pos="2055"/>
        </w:tabs>
        <w:spacing w:line="360" w:lineRule="auto"/>
        <w:jc w:val="center"/>
        <w:rPr>
          <w:rFonts w:ascii="Arial" w:hAnsi="Arial" w:cs="Arial"/>
          <w:b/>
          <w:bCs/>
          <w:szCs w:val="24"/>
        </w:rPr>
      </w:pPr>
    </w:p>
    <w:p w14:paraId="7C3AB08F" w14:textId="2E67E49E" w:rsidR="0077135C" w:rsidRDefault="0077135C" w:rsidP="0077135C">
      <w:pPr>
        <w:tabs>
          <w:tab w:val="left" w:pos="2055"/>
        </w:tabs>
        <w:spacing w:line="360" w:lineRule="auto"/>
        <w:rPr>
          <w:rFonts w:ascii="Arial" w:hAnsi="Arial" w:cs="Arial"/>
          <w:b/>
          <w:bCs/>
          <w:szCs w:val="24"/>
        </w:rPr>
      </w:pPr>
      <w:r>
        <w:rPr>
          <w:rFonts w:ascii="Arial" w:hAnsi="Arial" w:cs="Arial"/>
          <w:b/>
          <w:bCs/>
          <w:szCs w:val="24"/>
        </w:rPr>
        <w:t>Projeto Item 01:</w:t>
      </w:r>
    </w:p>
    <w:p w14:paraId="1F3D2803" w14:textId="374ED5BB" w:rsidR="0077135C" w:rsidRDefault="0077135C" w:rsidP="0077135C">
      <w:pPr>
        <w:tabs>
          <w:tab w:val="left" w:pos="2055"/>
        </w:tabs>
        <w:spacing w:line="360" w:lineRule="auto"/>
        <w:rPr>
          <w:rFonts w:ascii="Arial" w:hAnsi="Arial" w:cs="Arial"/>
          <w:b/>
          <w:bCs/>
          <w:szCs w:val="24"/>
        </w:rPr>
      </w:pPr>
      <w:r w:rsidRPr="0077135C">
        <w:rPr>
          <w:rFonts w:ascii="Arial" w:hAnsi="Arial" w:cs="Arial"/>
          <w:b/>
          <w:bCs/>
          <w:szCs w:val="24"/>
        </w:rPr>
        <w:drawing>
          <wp:anchor distT="0" distB="0" distL="114300" distR="114300" simplePos="0" relativeHeight="251658240" behindDoc="1" locked="0" layoutInCell="1" allowOverlap="1" wp14:anchorId="5939EB8B" wp14:editId="666A4890">
            <wp:simplePos x="0" y="0"/>
            <wp:positionH relativeFrom="margin">
              <wp:align>center</wp:align>
            </wp:positionH>
            <wp:positionV relativeFrom="paragraph">
              <wp:posOffset>153670</wp:posOffset>
            </wp:positionV>
            <wp:extent cx="4282440" cy="7512866"/>
            <wp:effectExtent l="0" t="0" r="3810" b="0"/>
            <wp:wrapTight wrapText="bothSides">
              <wp:wrapPolygon edited="0">
                <wp:start x="0" y="0"/>
                <wp:lineTo x="0" y="21525"/>
                <wp:lineTo x="21523" y="21525"/>
                <wp:lineTo x="21523" y="0"/>
                <wp:lineTo x="0" y="0"/>
              </wp:wrapPolygon>
            </wp:wrapTight>
            <wp:docPr id="12066531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3172" name=""/>
                    <pic:cNvPicPr/>
                  </pic:nvPicPr>
                  <pic:blipFill>
                    <a:blip r:embed="rId8">
                      <a:extLst>
                        <a:ext uri="{28A0092B-C50C-407E-A947-70E740481C1C}">
                          <a14:useLocalDpi xmlns:a14="http://schemas.microsoft.com/office/drawing/2010/main" val="0"/>
                        </a:ext>
                      </a:extLst>
                    </a:blip>
                    <a:stretch>
                      <a:fillRect/>
                    </a:stretch>
                  </pic:blipFill>
                  <pic:spPr>
                    <a:xfrm>
                      <a:off x="0" y="0"/>
                      <a:ext cx="4282440" cy="7512866"/>
                    </a:xfrm>
                    <a:prstGeom prst="rect">
                      <a:avLst/>
                    </a:prstGeom>
                  </pic:spPr>
                </pic:pic>
              </a:graphicData>
            </a:graphic>
            <wp14:sizeRelH relativeFrom="page">
              <wp14:pctWidth>0</wp14:pctWidth>
            </wp14:sizeRelH>
            <wp14:sizeRelV relativeFrom="page">
              <wp14:pctHeight>0</wp14:pctHeight>
            </wp14:sizeRelV>
          </wp:anchor>
        </w:drawing>
      </w:r>
    </w:p>
    <w:p w14:paraId="694A74A3" w14:textId="12E35C0B" w:rsidR="0077135C" w:rsidRDefault="0077135C" w:rsidP="0077135C">
      <w:pPr>
        <w:tabs>
          <w:tab w:val="left" w:pos="2055"/>
        </w:tabs>
        <w:spacing w:line="360" w:lineRule="auto"/>
        <w:rPr>
          <w:rFonts w:ascii="Arial" w:hAnsi="Arial" w:cs="Arial"/>
          <w:b/>
          <w:bCs/>
          <w:szCs w:val="24"/>
        </w:rPr>
      </w:pPr>
    </w:p>
    <w:p w14:paraId="2F689AF7" w14:textId="77777777" w:rsidR="0077135C" w:rsidRPr="0077135C" w:rsidRDefault="0077135C" w:rsidP="0077135C">
      <w:pPr>
        <w:rPr>
          <w:rFonts w:ascii="Arial" w:hAnsi="Arial" w:cs="Arial"/>
          <w:szCs w:val="24"/>
        </w:rPr>
      </w:pPr>
    </w:p>
    <w:p w14:paraId="2F03EAE1" w14:textId="77777777" w:rsidR="0077135C" w:rsidRPr="0077135C" w:rsidRDefault="0077135C" w:rsidP="0077135C">
      <w:pPr>
        <w:rPr>
          <w:rFonts w:ascii="Arial" w:hAnsi="Arial" w:cs="Arial"/>
          <w:szCs w:val="24"/>
        </w:rPr>
      </w:pPr>
    </w:p>
    <w:p w14:paraId="4634FFC9" w14:textId="77777777" w:rsidR="0077135C" w:rsidRPr="0077135C" w:rsidRDefault="0077135C" w:rsidP="0077135C">
      <w:pPr>
        <w:rPr>
          <w:rFonts w:ascii="Arial" w:hAnsi="Arial" w:cs="Arial"/>
          <w:szCs w:val="24"/>
        </w:rPr>
      </w:pPr>
    </w:p>
    <w:p w14:paraId="5BB855BF" w14:textId="77777777" w:rsidR="0077135C" w:rsidRPr="0077135C" w:rsidRDefault="0077135C" w:rsidP="0077135C">
      <w:pPr>
        <w:rPr>
          <w:rFonts w:ascii="Arial" w:hAnsi="Arial" w:cs="Arial"/>
          <w:szCs w:val="24"/>
        </w:rPr>
      </w:pPr>
    </w:p>
    <w:p w14:paraId="2A300B5C" w14:textId="77777777" w:rsidR="0077135C" w:rsidRPr="0077135C" w:rsidRDefault="0077135C" w:rsidP="0077135C">
      <w:pPr>
        <w:rPr>
          <w:rFonts w:ascii="Arial" w:hAnsi="Arial" w:cs="Arial"/>
          <w:szCs w:val="24"/>
        </w:rPr>
      </w:pPr>
    </w:p>
    <w:p w14:paraId="32948F9F" w14:textId="77777777" w:rsidR="0077135C" w:rsidRPr="0077135C" w:rsidRDefault="0077135C" w:rsidP="0077135C">
      <w:pPr>
        <w:rPr>
          <w:rFonts w:ascii="Arial" w:hAnsi="Arial" w:cs="Arial"/>
          <w:szCs w:val="24"/>
        </w:rPr>
      </w:pPr>
    </w:p>
    <w:p w14:paraId="7A17B6C2" w14:textId="77777777" w:rsidR="0077135C" w:rsidRPr="0077135C" w:rsidRDefault="0077135C" w:rsidP="0077135C">
      <w:pPr>
        <w:rPr>
          <w:rFonts w:ascii="Arial" w:hAnsi="Arial" w:cs="Arial"/>
          <w:szCs w:val="24"/>
        </w:rPr>
      </w:pPr>
    </w:p>
    <w:p w14:paraId="5EFDA1A1" w14:textId="77777777" w:rsidR="0077135C" w:rsidRPr="0077135C" w:rsidRDefault="0077135C" w:rsidP="0077135C">
      <w:pPr>
        <w:rPr>
          <w:rFonts w:ascii="Arial" w:hAnsi="Arial" w:cs="Arial"/>
          <w:szCs w:val="24"/>
        </w:rPr>
      </w:pPr>
    </w:p>
    <w:p w14:paraId="6CA9B4E3" w14:textId="77777777" w:rsidR="0077135C" w:rsidRPr="0077135C" w:rsidRDefault="0077135C" w:rsidP="0077135C">
      <w:pPr>
        <w:rPr>
          <w:rFonts w:ascii="Arial" w:hAnsi="Arial" w:cs="Arial"/>
          <w:szCs w:val="24"/>
        </w:rPr>
      </w:pPr>
    </w:p>
    <w:p w14:paraId="5A4358E8" w14:textId="77777777" w:rsidR="0077135C" w:rsidRPr="0077135C" w:rsidRDefault="0077135C" w:rsidP="0077135C">
      <w:pPr>
        <w:rPr>
          <w:rFonts w:ascii="Arial" w:hAnsi="Arial" w:cs="Arial"/>
          <w:szCs w:val="24"/>
        </w:rPr>
      </w:pPr>
    </w:p>
    <w:p w14:paraId="4B62182B" w14:textId="77777777" w:rsidR="0077135C" w:rsidRPr="0077135C" w:rsidRDefault="0077135C" w:rsidP="0077135C">
      <w:pPr>
        <w:rPr>
          <w:rFonts w:ascii="Arial" w:hAnsi="Arial" w:cs="Arial"/>
          <w:szCs w:val="24"/>
        </w:rPr>
      </w:pPr>
    </w:p>
    <w:p w14:paraId="501F8D23" w14:textId="77777777" w:rsidR="0077135C" w:rsidRPr="0077135C" w:rsidRDefault="0077135C" w:rsidP="0077135C">
      <w:pPr>
        <w:rPr>
          <w:rFonts w:ascii="Arial" w:hAnsi="Arial" w:cs="Arial"/>
          <w:szCs w:val="24"/>
        </w:rPr>
      </w:pPr>
    </w:p>
    <w:p w14:paraId="06B92B0C" w14:textId="77777777" w:rsidR="0077135C" w:rsidRPr="0077135C" w:rsidRDefault="0077135C" w:rsidP="0077135C">
      <w:pPr>
        <w:rPr>
          <w:rFonts w:ascii="Arial" w:hAnsi="Arial" w:cs="Arial"/>
          <w:szCs w:val="24"/>
        </w:rPr>
      </w:pPr>
    </w:p>
    <w:p w14:paraId="27362BE0" w14:textId="77777777" w:rsidR="0077135C" w:rsidRPr="0077135C" w:rsidRDefault="0077135C" w:rsidP="0077135C">
      <w:pPr>
        <w:rPr>
          <w:rFonts w:ascii="Arial" w:hAnsi="Arial" w:cs="Arial"/>
          <w:szCs w:val="24"/>
        </w:rPr>
      </w:pPr>
    </w:p>
    <w:p w14:paraId="358611EE" w14:textId="77777777" w:rsidR="0077135C" w:rsidRPr="0077135C" w:rsidRDefault="0077135C" w:rsidP="0077135C">
      <w:pPr>
        <w:rPr>
          <w:rFonts w:ascii="Arial" w:hAnsi="Arial" w:cs="Arial"/>
          <w:szCs w:val="24"/>
        </w:rPr>
      </w:pPr>
    </w:p>
    <w:p w14:paraId="5B8BB1E6" w14:textId="77777777" w:rsidR="0077135C" w:rsidRPr="0077135C" w:rsidRDefault="0077135C" w:rsidP="0077135C">
      <w:pPr>
        <w:rPr>
          <w:rFonts w:ascii="Arial" w:hAnsi="Arial" w:cs="Arial"/>
          <w:szCs w:val="24"/>
        </w:rPr>
      </w:pPr>
    </w:p>
    <w:p w14:paraId="1428C94C" w14:textId="77777777" w:rsidR="0077135C" w:rsidRPr="0077135C" w:rsidRDefault="0077135C" w:rsidP="0077135C">
      <w:pPr>
        <w:rPr>
          <w:rFonts w:ascii="Arial" w:hAnsi="Arial" w:cs="Arial"/>
          <w:szCs w:val="24"/>
        </w:rPr>
      </w:pPr>
    </w:p>
    <w:p w14:paraId="6C8B9656" w14:textId="77777777" w:rsidR="0077135C" w:rsidRPr="0077135C" w:rsidRDefault="0077135C" w:rsidP="0077135C">
      <w:pPr>
        <w:rPr>
          <w:rFonts w:ascii="Arial" w:hAnsi="Arial" w:cs="Arial"/>
          <w:szCs w:val="24"/>
        </w:rPr>
      </w:pPr>
    </w:p>
    <w:p w14:paraId="79C5443B" w14:textId="77777777" w:rsidR="0077135C" w:rsidRPr="0077135C" w:rsidRDefault="0077135C" w:rsidP="0077135C">
      <w:pPr>
        <w:rPr>
          <w:rFonts w:ascii="Arial" w:hAnsi="Arial" w:cs="Arial"/>
          <w:szCs w:val="24"/>
        </w:rPr>
      </w:pPr>
    </w:p>
    <w:p w14:paraId="29FDEA95" w14:textId="77777777" w:rsidR="0077135C" w:rsidRPr="0077135C" w:rsidRDefault="0077135C" w:rsidP="0077135C">
      <w:pPr>
        <w:rPr>
          <w:rFonts w:ascii="Arial" w:hAnsi="Arial" w:cs="Arial"/>
          <w:szCs w:val="24"/>
        </w:rPr>
      </w:pPr>
    </w:p>
    <w:p w14:paraId="3275BDE6" w14:textId="77777777" w:rsidR="0077135C" w:rsidRPr="0077135C" w:rsidRDefault="0077135C" w:rsidP="0077135C">
      <w:pPr>
        <w:rPr>
          <w:rFonts w:ascii="Arial" w:hAnsi="Arial" w:cs="Arial"/>
          <w:szCs w:val="24"/>
        </w:rPr>
      </w:pPr>
    </w:p>
    <w:p w14:paraId="0CC043B9" w14:textId="77777777" w:rsidR="0077135C" w:rsidRPr="0077135C" w:rsidRDefault="0077135C" w:rsidP="0077135C">
      <w:pPr>
        <w:rPr>
          <w:rFonts w:ascii="Arial" w:hAnsi="Arial" w:cs="Arial"/>
          <w:szCs w:val="24"/>
        </w:rPr>
      </w:pPr>
    </w:p>
    <w:p w14:paraId="6C6EE98B" w14:textId="77777777" w:rsidR="0077135C" w:rsidRPr="0077135C" w:rsidRDefault="0077135C" w:rsidP="0077135C">
      <w:pPr>
        <w:rPr>
          <w:rFonts w:ascii="Arial" w:hAnsi="Arial" w:cs="Arial"/>
          <w:szCs w:val="24"/>
        </w:rPr>
      </w:pPr>
    </w:p>
    <w:p w14:paraId="54F89CBF" w14:textId="77777777" w:rsidR="0077135C" w:rsidRPr="0077135C" w:rsidRDefault="0077135C" w:rsidP="0077135C">
      <w:pPr>
        <w:rPr>
          <w:rFonts w:ascii="Arial" w:hAnsi="Arial" w:cs="Arial"/>
          <w:szCs w:val="24"/>
        </w:rPr>
      </w:pPr>
    </w:p>
    <w:p w14:paraId="48106D04" w14:textId="77777777" w:rsidR="0077135C" w:rsidRPr="0077135C" w:rsidRDefault="0077135C" w:rsidP="0077135C">
      <w:pPr>
        <w:rPr>
          <w:rFonts w:ascii="Arial" w:hAnsi="Arial" w:cs="Arial"/>
          <w:szCs w:val="24"/>
        </w:rPr>
      </w:pPr>
    </w:p>
    <w:p w14:paraId="78BB9046" w14:textId="77777777" w:rsidR="0077135C" w:rsidRPr="0077135C" w:rsidRDefault="0077135C" w:rsidP="0077135C">
      <w:pPr>
        <w:rPr>
          <w:rFonts w:ascii="Arial" w:hAnsi="Arial" w:cs="Arial"/>
          <w:szCs w:val="24"/>
        </w:rPr>
      </w:pPr>
    </w:p>
    <w:p w14:paraId="23009AE9" w14:textId="77777777" w:rsidR="0077135C" w:rsidRPr="0077135C" w:rsidRDefault="0077135C" w:rsidP="0077135C">
      <w:pPr>
        <w:rPr>
          <w:rFonts w:ascii="Arial" w:hAnsi="Arial" w:cs="Arial"/>
          <w:szCs w:val="24"/>
        </w:rPr>
      </w:pPr>
    </w:p>
    <w:p w14:paraId="652FAB0E" w14:textId="77777777" w:rsidR="0077135C" w:rsidRPr="0077135C" w:rsidRDefault="0077135C" w:rsidP="0077135C">
      <w:pPr>
        <w:rPr>
          <w:rFonts w:ascii="Arial" w:hAnsi="Arial" w:cs="Arial"/>
          <w:szCs w:val="24"/>
        </w:rPr>
      </w:pPr>
    </w:p>
    <w:p w14:paraId="61A95216" w14:textId="77777777" w:rsidR="0077135C" w:rsidRPr="0077135C" w:rsidRDefault="0077135C" w:rsidP="0077135C">
      <w:pPr>
        <w:rPr>
          <w:rFonts w:ascii="Arial" w:hAnsi="Arial" w:cs="Arial"/>
          <w:szCs w:val="24"/>
        </w:rPr>
      </w:pPr>
    </w:p>
    <w:p w14:paraId="33C70742" w14:textId="77777777" w:rsidR="0077135C" w:rsidRPr="0077135C" w:rsidRDefault="0077135C" w:rsidP="0077135C">
      <w:pPr>
        <w:rPr>
          <w:rFonts w:ascii="Arial" w:hAnsi="Arial" w:cs="Arial"/>
          <w:szCs w:val="24"/>
        </w:rPr>
      </w:pPr>
    </w:p>
    <w:p w14:paraId="211AA08D" w14:textId="77777777" w:rsidR="0077135C" w:rsidRPr="0077135C" w:rsidRDefault="0077135C" w:rsidP="0077135C">
      <w:pPr>
        <w:rPr>
          <w:rFonts w:ascii="Arial" w:hAnsi="Arial" w:cs="Arial"/>
          <w:szCs w:val="24"/>
        </w:rPr>
      </w:pPr>
    </w:p>
    <w:p w14:paraId="04302ED7" w14:textId="77777777" w:rsidR="0077135C" w:rsidRPr="0077135C" w:rsidRDefault="0077135C" w:rsidP="0077135C">
      <w:pPr>
        <w:rPr>
          <w:rFonts w:ascii="Arial" w:hAnsi="Arial" w:cs="Arial"/>
          <w:szCs w:val="24"/>
        </w:rPr>
      </w:pPr>
    </w:p>
    <w:p w14:paraId="504683A6" w14:textId="77777777" w:rsidR="0077135C" w:rsidRPr="0077135C" w:rsidRDefault="0077135C" w:rsidP="0077135C">
      <w:pPr>
        <w:rPr>
          <w:rFonts w:ascii="Arial" w:hAnsi="Arial" w:cs="Arial"/>
          <w:szCs w:val="24"/>
        </w:rPr>
      </w:pPr>
    </w:p>
    <w:p w14:paraId="66093801" w14:textId="77777777" w:rsidR="0077135C" w:rsidRPr="0077135C" w:rsidRDefault="0077135C" w:rsidP="0077135C">
      <w:pPr>
        <w:rPr>
          <w:rFonts w:ascii="Arial" w:hAnsi="Arial" w:cs="Arial"/>
          <w:szCs w:val="24"/>
        </w:rPr>
      </w:pPr>
    </w:p>
    <w:p w14:paraId="15D795B7" w14:textId="77777777" w:rsidR="0077135C" w:rsidRPr="0077135C" w:rsidRDefault="0077135C" w:rsidP="0077135C">
      <w:pPr>
        <w:rPr>
          <w:rFonts w:ascii="Arial" w:hAnsi="Arial" w:cs="Arial"/>
          <w:szCs w:val="24"/>
        </w:rPr>
      </w:pPr>
    </w:p>
    <w:p w14:paraId="6661D729" w14:textId="77777777" w:rsidR="0077135C" w:rsidRPr="0077135C" w:rsidRDefault="0077135C" w:rsidP="0077135C">
      <w:pPr>
        <w:rPr>
          <w:rFonts w:ascii="Arial" w:hAnsi="Arial" w:cs="Arial"/>
          <w:szCs w:val="24"/>
        </w:rPr>
      </w:pPr>
    </w:p>
    <w:p w14:paraId="4A6CD1AD" w14:textId="77777777" w:rsidR="0077135C" w:rsidRPr="0077135C" w:rsidRDefault="0077135C" w:rsidP="0077135C">
      <w:pPr>
        <w:rPr>
          <w:rFonts w:ascii="Arial" w:hAnsi="Arial" w:cs="Arial"/>
          <w:szCs w:val="24"/>
        </w:rPr>
      </w:pPr>
    </w:p>
    <w:p w14:paraId="6DDFBE4C" w14:textId="77777777" w:rsidR="0077135C" w:rsidRPr="0077135C" w:rsidRDefault="0077135C" w:rsidP="0077135C">
      <w:pPr>
        <w:rPr>
          <w:rFonts w:ascii="Arial" w:hAnsi="Arial" w:cs="Arial"/>
          <w:szCs w:val="24"/>
        </w:rPr>
      </w:pPr>
    </w:p>
    <w:p w14:paraId="46087531" w14:textId="77777777" w:rsidR="0077135C" w:rsidRDefault="0077135C" w:rsidP="0077135C">
      <w:pPr>
        <w:rPr>
          <w:rFonts w:ascii="Arial" w:hAnsi="Arial" w:cs="Arial"/>
          <w:b/>
          <w:bCs/>
          <w:szCs w:val="24"/>
        </w:rPr>
      </w:pPr>
    </w:p>
    <w:p w14:paraId="75EE78F2" w14:textId="77777777" w:rsidR="0077135C" w:rsidRPr="0077135C" w:rsidRDefault="0077135C" w:rsidP="0077135C">
      <w:pPr>
        <w:rPr>
          <w:rFonts w:ascii="Arial" w:hAnsi="Arial" w:cs="Arial"/>
          <w:szCs w:val="24"/>
        </w:rPr>
      </w:pPr>
    </w:p>
    <w:p w14:paraId="7B2559BE" w14:textId="77777777" w:rsidR="0077135C" w:rsidRDefault="0077135C" w:rsidP="0077135C">
      <w:pPr>
        <w:rPr>
          <w:rFonts w:ascii="Arial" w:hAnsi="Arial" w:cs="Arial"/>
          <w:b/>
          <w:bCs/>
          <w:szCs w:val="24"/>
        </w:rPr>
      </w:pPr>
    </w:p>
    <w:p w14:paraId="4A7500C8" w14:textId="77777777" w:rsidR="0077135C" w:rsidRDefault="0077135C" w:rsidP="0077135C">
      <w:pPr>
        <w:rPr>
          <w:rFonts w:ascii="Arial" w:hAnsi="Arial" w:cs="Arial"/>
          <w:szCs w:val="24"/>
        </w:rPr>
      </w:pPr>
    </w:p>
    <w:p w14:paraId="2B2A4A26" w14:textId="08D63597" w:rsidR="0077135C" w:rsidRPr="000C70DF" w:rsidRDefault="0077135C" w:rsidP="0077135C">
      <w:pPr>
        <w:rPr>
          <w:rFonts w:ascii="Arial" w:hAnsi="Arial" w:cs="Arial"/>
          <w:b/>
          <w:bCs/>
          <w:szCs w:val="24"/>
        </w:rPr>
      </w:pPr>
      <w:r w:rsidRPr="000C70DF">
        <w:rPr>
          <w:rFonts w:ascii="Arial" w:hAnsi="Arial" w:cs="Arial"/>
          <w:b/>
          <w:bCs/>
          <w:szCs w:val="24"/>
        </w:rPr>
        <w:lastRenderedPageBreak/>
        <w:t>Projetos Itens 02 e 03:</w:t>
      </w:r>
    </w:p>
    <w:p w14:paraId="555E938F" w14:textId="601FBB9F" w:rsidR="0077135C" w:rsidRDefault="0077135C" w:rsidP="0077135C">
      <w:pPr>
        <w:rPr>
          <w:rFonts w:ascii="Arial" w:hAnsi="Arial" w:cs="Arial"/>
          <w:szCs w:val="24"/>
        </w:rPr>
      </w:pPr>
    </w:p>
    <w:p w14:paraId="15C5D7FA" w14:textId="3C6DAA8A" w:rsidR="0077135C" w:rsidRDefault="0077135C" w:rsidP="0077135C">
      <w:pPr>
        <w:rPr>
          <w:rFonts w:ascii="Arial" w:hAnsi="Arial" w:cs="Arial"/>
          <w:szCs w:val="24"/>
        </w:rPr>
      </w:pPr>
      <w:r>
        <w:rPr>
          <w:rFonts w:ascii="Arial" w:hAnsi="Arial" w:cs="Arial"/>
          <w:noProof/>
          <w:szCs w:val="24"/>
        </w:rPr>
        <w:drawing>
          <wp:anchor distT="0" distB="0" distL="114300" distR="114300" simplePos="0" relativeHeight="251659264" behindDoc="1" locked="0" layoutInCell="1" allowOverlap="1" wp14:anchorId="0CB7136C" wp14:editId="56343990">
            <wp:simplePos x="0" y="0"/>
            <wp:positionH relativeFrom="margin">
              <wp:align>center</wp:align>
            </wp:positionH>
            <wp:positionV relativeFrom="paragraph">
              <wp:posOffset>5080</wp:posOffset>
            </wp:positionV>
            <wp:extent cx="4564380" cy="8075295"/>
            <wp:effectExtent l="0" t="0" r="7620" b="1905"/>
            <wp:wrapTight wrapText="bothSides">
              <wp:wrapPolygon edited="0">
                <wp:start x="0" y="0"/>
                <wp:lineTo x="0" y="21554"/>
                <wp:lineTo x="21546" y="21554"/>
                <wp:lineTo x="21546" y="0"/>
                <wp:lineTo x="0" y="0"/>
              </wp:wrapPolygon>
            </wp:wrapTight>
            <wp:docPr id="7602714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80" cy="8075295"/>
                    </a:xfrm>
                    <a:prstGeom prst="rect">
                      <a:avLst/>
                    </a:prstGeom>
                    <a:noFill/>
                  </pic:spPr>
                </pic:pic>
              </a:graphicData>
            </a:graphic>
            <wp14:sizeRelH relativeFrom="page">
              <wp14:pctWidth>0</wp14:pctWidth>
            </wp14:sizeRelH>
            <wp14:sizeRelV relativeFrom="page">
              <wp14:pctHeight>0</wp14:pctHeight>
            </wp14:sizeRelV>
          </wp:anchor>
        </w:drawing>
      </w:r>
    </w:p>
    <w:p w14:paraId="0C8578E5" w14:textId="77777777" w:rsidR="0077135C" w:rsidRPr="0077135C" w:rsidRDefault="0077135C" w:rsidP="0077135C">
      <w:pPr>
        <w:rPr>
          <w:rFonts w:ascii="Arial" w:hAnsi="Arial" w:cs="Arial"/>
          <w:szCs w:val="24"/>
        </w:rPr>
      </w:pPr>
    </w:p>
    <w:p w14:paraId="51352215" w14:textId="77777777" w:rsidR="0077135C" w:rsidRPr="0077135C" w:rsidRDefault="0077135C" w:rsidP="0077135C">
      <w:pPr>
        <w:rPr>
          <w:rFonts w:ascii="Arial" w:hAnsi="Arial" w:cs="Arial"/>
          <w:szCs w:val="24"/>
        </w:rPr>
      </w:pPr>
    </w:p>
    <w:p w14:paraId="2C54CE5A" w14:textId="77777777" w:rsidR="0077135C" w:rsidRPr="0077135C" w:rsidRDefault="0077135C" w:rsidP="0077135C">
      <w:pPr>
        <w:rPr>
          <w:rFonts w:ascii="Arial" w:hAnsi="Arial" w:cs="Arial"/>
          <w:szCs w:val="24"/>
        </w:rPr>
      </w:pPr>
    </w:p>
    <w:p w14:paraId="75F1FA2B" w14:textId="77777777" w:rsidR="0077135C" w:rsidRPr="0077135C" w:rsidRDefault="0077135C" w:rsidP="0077135C">
      <w:pPr>
        <w:rPr>
          <w:rFonts w:ascii="Arial" w:hAnsi="Arial" w:cs="Arial"/>
          <w:szCs w:val="24"/>
        </w:rPr>
      </w:pPr>
    </w:p>
    <w:p w14:paraId="17AC28C5" w14:textId="77777777" w:rsidR="0077135C" w:rsidRPr="0077135C" w:rsidRDefault="0077135C" w:rsidP="0077135C">
      <w:pPr>
        <w:rPr>
          <w:rFonts w:ascii="Arial" w:hAnsi="Arial" w:cs="Arial"/>
          <w:szCs w:val="24"/>
        </w:rPr>
      </w:pPr>
    </w:p>
    <w:p w14:paraId="44E4FC4C" w14:textId="77777777" w:rsidR="0077135C" w:rsidRPr="0077135C" w:rsidRDefault="0077135C" w:rsidP="0077135C">
      <w:pPr>
        <w:rPr>
          <w:rFonts w:ascii="Arial" w:hAnsi="Arial" w:cs="Arial"/>
          <w:szCs w:val="24"/>
        </w:rPr>
      </w:pPr>
    </w:p>
    <w:p w14:paraId="37B01CDA" w14:textId="77777777" w:rsidR="0077135C" w:rsidRPr="0077135C" w:rsidRDefault="0077135C" w:rsidP="0077135C">
      <w:pPr>
        <w:rPr>
          <w:rFonts w:ascii="Arial" w:hAnsi="Arial" w:cs="Arial"/>
          <w:szCs w:val="24"/>
        </w:rPr>
      </w:pPr>
    </w:p>
    <w:p w14:paraId="5E8F54B5" w14:textId="77777777" w:rsidR="0077135C" w:rsidRPr="0077135C" w:rsidRDefault="0077135C" w:rsidP="0077135C">
      <w:pPr>
        <w:rPr>
          <w:rFonts w:ascii="Arial" w:hAnsi="Arial" w:cs="Arial"/>
          <w:szCs w:val="24"/>
        </w:rPr>
      </w:pPr>
    </w:p>
    <w:p w14:paraId="24EC6DB8" w14:textId="77777777" w:rsidR="0077135C" w:rsidRPr="0077135C" w:rsidRDefault="0077135C" w:rsidP="0077135C">
      <w:pPr>
        <w:rPr>
          <w:rFonts w:ascii="Arial" w:hAnsi="Arial" w:cs="Arial"/>
          <w:szCs w:val="24"/>
        </w:rPr>
      </w:pPr>
    </w:p>
    <w:p w14:paraId="518C4F33" w14:textId="77777777" w:rsidR="0077135C" w:rsidRPr="0077135C" w:rsidRDefault="0077135C" w:rsidP="0077135C">
      <w:pPr>
        <w:rPr>
          <w:rFonts w:ascii="Arial" w:hAnsi="Arial" w:cs="Arial"/>
          <w:szCs w:val="24"/>
        </w:rPr>
      </w:pPr>
    </w:p>
    <w:p w14:paraId="0C89A022" w14:textId="77777777" w:rsidR="0077135C" w:rsidRPr="0077135C" w:rsidRDefault="0077135C" w:rsidP="0077135C">
      <w:pPr>
        <w:rPr>
          <w:rFonts w:ascii="Arial" w:hAnsi="Arial" w:cs="Arial"/>
          <w:szCs w:val="24"/>
        </w:rPr>
      </w:pPr>
    </w:p>
    <w:p w14:paraId="66CEC2E0" w14:textId="77777777" w:rsidR="0077135C" w:rsidRPr="0077135C" w:rsidRDefault="0077135C" w:rsidP="0077135C">
      <w:pPr>
        <w:rPr>
          <w:rFonts w:ascii="Arial" w:hAnsi="Arial" w:cs="Arial"/>
          <w:szCs w:val="24"/>
        </w:rPr>
      </w:pPr>
    </w:p>
    <w:p w14:paraId="7FD3820E" w14:textId="77777777" w:rsidR="0077135C" w:rsidRPr="0077135C" w:rsidRDefault="0077135C" w:rsidP="0077135C">
      <w:pPr>
        <w:rPr>
          <w:rFonts w:ascii="Arial" w:hAnsi="Arial" w:cs="Arial"/>
          <w:szCs w:val="24"/>
        </w:rPr>
      </w:pPr>
    </w:p>
    <w:p w14:paraId="2F4F4FE4" w14:textId="77777777" w:rsidR="0077135C" w:rsidRPr="0077135C" w:rsidRDefault="0077135C" w:rsidP="0077135C">
      <w:pPr>
        <w:rPr>
          <w:rFonts w:ascii="Arial" w:hAnsi="Arial" w:cs="Arial"/>
          <w:szCs w:val="24"/>
        </w:rPr>
      </w:pPr>
    </w:p>
    <w:p w14:paraId="15E45567" w14:textId="77777777" w:rsidR="0077135C" w:rsidRPr="0077135C" w:rsidRDefault="0077135C" w:rsidP="0077135C">
      <w:pPr>
        <w:rPr>
          <w:rFonts w:ascii="Arial" w:hAnsi="Arial" w:cs="Arial"/>
          <w:szCs w:val="24"/>
        </w:rPr>
      </w:pPr>
    </w:p>
    <w:p w14:paraId="539D0A45" w14:textId="77777777" w:rsidR="0077135C" w:rsidRPr="0077135C" w:rsidRDefault="0077135C" w:rsidP="0077135C">
      <w:pPr>
        <w:rPr>
          <w:rFonts w:ascii="Arial" w:hAnsi="Arial" w:cs="Arial"/>
          <w:szCs w:val="24"/>
        </w:rPr>
      </w:pPr>
    </w:p>
    <w:p w14:paraId="7311416E" w14:textId="77777777" w:rsidR="0077135C" w:rsidRPr="0077135C" w:rsidRDefault="0077135C" w:rsidP="0077135C">
      <w:pPr>
        <w:rPr>
          <w:rFonts w:ascii="Arial" w:hAnsi="Arial" w:cs="Arial"/>
          <w:szCs w:val="24"/>
        </w:rPr>
      </w:pPr>
    </w:p>
    <w:p w14:paraId="67A38A0F" w14:textId="77777777" w:rsidR="0077135C" w:rsidRPr="0077135C" w:rsidRDefault="0077135C" w:rsidP="0077135C">
      <w:pPr>
        <w:rPr>
          <w:rFonts w:ascii="Arial" w:hAnsi="Arial" w:cs="Arial"/>
          <w:szCs w:val="24"/>
        </w:rPr>
      </w:pPr>
    </w:p>
    <w:p w14:paraId="40738D78" w14:textId="77777777" w:rsidR="0077135C" w:rsidRPr="0077135C" w:rsidRDefault="0077135C" w:rsidP="0077135C">
      <w:pPr>
        <w:rPr>
          <w:rFonts w:ascii="Arial" w:hAnsi="Arial" w:cs="Arial"/>
          <w:szCs w:val="24"/>
        </w:rPr>
      </w:pPr>
    </w:p>
    <w:p w14:paraId="2382A3DD" w14:textId="77777777" w:rsidR="0077135C" w:rsidRPr="0077135C" w:rsidRDefault="0077135C" w:rsidP="0077135C">
      <w:pPr>
        <w:rPr>
          <w:rFonts w:ascii="Arial" w:hAnsi="Arial" w:cs="Arial"/>
          <w:szCs w:val="24"/>
        </w:rPr>
      </w:pPr>
    </w:p>
    <w:p w14:paraId="3B759337" w14:textId="77777777" w:rsidR="0077135C" w:rsidRPr="0077135C" w:rsidRDefault="0077135C" w:rsidP="0077135C">
      <w:pPr>
        <w:rPr>
          <w:rFonts w:ascii="Arial" w:hAnsi="Arial" w:cs="Arial"/>
          <w:szCs w:val="24"/>
        </w:rPr>
      </w:pPr>
    </w:p>
    <w:p w14:paraId="3D0B907B" w14:textId="77777777" w:rsidR="0077135C" w:rsidRPr="0077135C" w:rsidRDefault="0077135C" w:rsidP="0077135C">
      <w:pPr>
        <w:rPr>
          <w:rFonts w:ascii="Arial" w:hAnsi="Arial" w:cs="Arial"/>
          <w:szCs w:val="24"/>
        </w:rPr>
      </w:pPr>
    </w:p>
    <w:p w14:paraId="7E3984E3" w14:textId="77777777" w:rsidR="0077135C" w:rsidRPr="0077135C" w:rsidRDefault="0077135C" w:rsidP="0077135C">
      <w:pPr>
        <w:rPr>
          <w:rFonts w:ascii="Arial" w:hAnsi="Arial" w:cs="Arial"/>
          <w:szCs w:val="24"/>
        </w:rPr>
      </w:pPr>
    </w:p>
    <w:p w14:paraId="036F89DF" w14:textId="77777777" w:rsidR="0077135C" w:rsidRPr="0077135C" w:rsidRDefault="0077135C" w:rsidP="0077135C">
      <w:pPr>
        <w:rPr>
          <w:rFonts w:ascii="Arial" w:hAnsi="Arial" w:cs="Arial"/>
          <w:szCs w:val="24"/>
        </w:rPr>
      </w:pPr>
    </w:p>
    <w:p w14:paraId="1608F8B4" w14:textId="77777777" w:rsidR="0077135C" w:rsidRPr="0077135C" w:rsidRDefault="0077135C" w:rsidP="0077135C">
      <w:pPr>
        <w:rPr>
          <w:rFonts w:ascii="Arial" w:hAnsi="Arial" w:cs="Arial"/>
          <w:szCs w:val="24"/>
        </w:rPr>
      </w:pPr>
    </w:p>
    <w:p w14:paraId="5355E6E2" w14:textId="77777777" w:rsidR="0077135C" w:rsidRPr="0077135C" w:rsidRDefault="0077135C" w:rsidP="0077135C">
      <w:pPr>
        <w:rPr>
          <w:rFonts w:ascii="Arial" w:hAnsi="Arial" w:cs="Arial"/>
          <w:szCs w:val="24"/>
        </w:rPr>
      </w:pPr>
    </w:p>
    <w:p w14:paraId="60C35B7E" w14:textId="77777777" w:rsidR="0077135C" w:rsidRPr="0077135C" w:rsidRDefault="0077135C" w:rsidP="0077135C">
      <w:pPr>
        <w:rPr>
          <w:rFonts w:ascii="Arial" w:hAnsi="Arial" w:cs="Arial"/>
          <w:szCs w:val="24"/>
        </w:rPr>
      </w:pPr>
    </w:p>
    <w:p w14:paraId="46C1DAE5" w14:textId="77777777" w:rsidR="0077135C" w:rsidRPr="0077135C" w:rsidRDefault="0077135C" w:rsidP="0077135C">
      <w:pPr>
        <w:rPr>
          <w:rFonts w:ascii="Arial" w:hAnsi="Arial" w:cs="Arial"/>
          <w:szCs w:val="24"/>
        </w:rPr>
      </w:pPr>
    </w:p>
    <w:p w14:paraId="4B34EA8C" w14:textId="77777777" w:rsidR="0077135C" w:rsidRPr="0077135C" w:rsidRDefault="0077135C" w:rsidP="0077135C">
      <w:pPr>
        <w:rPr>
          <w:rFonts w:ascii="Arial" w:hAnsi="Arial" w:cs="Arial"/>
          <w:szCs w:val="24"/>
        </w:rPr>
      </w:pPr>
    </w:p>
    <w:p w14:paraId="2F821F57" w14:textId="77777777" w:rsidR="0077135C" w:rsidRPr="0077135C" w:rsidRDefault="0077135C" w:rsidP="0077135C">
      <w:pPr>
        <w:rPr>
          <w:rFonts w:ascii="Arial" w:hAnsi="Arial" w:cs="Arial"/>
          <w:szCs w:val="24"/>
        </w:rPr>
      </w:pPr>
    </w:p>
    <w:p w14:paraId="45A46A5E" w14:textId="77777777" w:rsidR="0077135C" w:rsidRPr="0077135C" w:rsidRDefault="0077135C" w:rsidP="0077135C">
      <w:pPr>
        <w:rPr>
          <w:rFonts w:ascii="Arial" w:hAnsi="Arial" w:cs="Arial"/>
          <w:szCs w:val="24"/>
        </w:rPr>
      </w:pPr>
    </w:p>
    <w:p w14:paraId="1B38F84A" w14:textId="77777777" w:rsidR="0077135C" w:rsidRPr="0077135C" w:rsidRDefault="0077135C" w:rsidP="0077135C">
      <w:pPr>
        <w:rPr>
          <w:rFonts w:ascii="Arial" w:hAnsi="Arial" w:cs="Arial"/>
          <w:szCs w:val="24"/>
        </w:rPr>
      </w:pPr>
    </w:p>
    <w:p w14:paraId="74289716" w14:textId="77777777" w:rsidR="0077135C" w:rsidRPr="0077135C" w:rsidRDefault="0077135C" w:rsidP="0077135C">
      <w:pPr>
        <w:rPr>
          <w:rFonts w:ascii="Arial" w:hAnsi="Arial" w:cs="Arial"/>
          <w:szCs w:val="24"/>
        </w:rPr>
      </w:pPr>
    </w:p>
    <w:p w14:paraId="3008F642" w14:textId="77777777" w:rsidR="0077135C" w:rsidRPr="0077135C" w:rsidRDefault="0077135C" w:rsidP="0077135C">
      <w:pPr>
        <w:rPr>
          <w:rFonts w:ascii="Arial" w:hAnsi="Arial" w:cs="Arial"/>
          <w:szCs w:val="24"/>
        </w:rPr>
      </w:pPr>
    </w:p>
    <w:p w14:paraId="2D21C0C5" w14:textId="77777777" w:rsidR="0077135C" w:rsidRPr="0077135C" w:rsidRDefault="0077135C" w:rsidP="0077135C">
      <w:pPr>
        <w:rPr>
          <w:rFonts w:ascii="Arial" w:hAnsi="Arial" w:cs="Arial"/>
          <w:szCs w:val="24"/>
        </w:rPr>
      </w:pPr>
    </w:p>
    <w:p w14:paraId="5A0C364B" w14:textId="77777777" w:rsidR="0077135C" w:rsidRPr="0077135C" w:rsidRDefault="0077135C" w:rsidP="0077135C">
      <w:pPr>
        <w:rPr>
          <w:rFonts w:ascii="Arial" w:hAnsi="Arial" w:cs="Arial"/>
          <w:szCs w:val="24"/>
        </w:rPr>
      </w:pPr>
    </w:p>
    <w:p w14:paraId="0A01FAE6" w14:textId="77777777" w:rsidR="0077135C" w:rsidRPr="0077135C" w:rsidRDefault="0077135C" w:rsidP="0077135C">
      <w:pPr>
        <w:rPr>
          <w:rFonts w:ascii="Arial" w:hAnsi="Arial" w:cs="Arial"/>
          <w:szCs w:val="24"/>
        </w:rPr>
      </w:pPr>
    </w:p>
    <w:p w14:paraId="55A8CB6F" w14:textId="77777777" w:rsidR="0077135C" w:rsidRPr="0077135C" w:rsidRDefault="0077135C" w:rsidP="0077135C">
      <w:pPr>
        <w:rPr>
          <w:rFonts w:ascii="Arial" w:hAnsi="Arial" w:cs="Arial"/>
          <w:szCs w:val="24"/>
        </w:rPr>
      </w:pPr>
    </w:p>
    <w:p w14:paraId="2D35224A" w14:textId="77777777" w:rsidR="0077135C" w:rsidRPr="0077135C" w:rsidRDefault="0077135C" w:rsidP="0077135C">
      <w:pPr>
        <w:rPr>
          <w:rFonts w:ascii="Arial" w:hAnsi="Arial" w:cs="Arial"/>
          <w:szCs w:val="24"/>
        </w:rPr>
      </w:pPr>
    </w:p>
    <w:p w14:paraId="13D714B7" w14:textId="77777777" w:rsidR="0077135C" w:rsidRPr="0077135C" w:rsidRDefault="0077135C" w:rsidP="0077135C">
      <w:pPr>
        <w:rPr>
          <w:rFonts w:ascii="Arial" w:hAnsi="Arial" w:cs="Arial"/>
          <w:szCs w:val="24"/>
        </w:rPr>
      </w:pPr>
    </w:p>
    <w:p w14:paraId="376EBAC3" w14:textId="77777777" w:rsidR="0077135C" w:rsidRPr="0077135C" w:rsidRDefault="0077135C" w:rsidP="0077135C">
      <w:pPr>
        <w:rPr>
          <w:rFonts w:ascii="Arial" w:hAnsi="Arial" w:cs="Arial"/>
          <w:szCs w:val="24"/>
        </w:rPr>
      </w:pPr>
    </w:p>
    <w:p w14:paraId="42D37F17" w14:textId="77777777" w:rsidR="0077135C" w:rsidRPr="0077135C" w:rsidRDefault="0077135C" w:rsidP="0077135C">
      <w:pPr>
        <w:rPr>
          <w:rFonts w:ascii="Arial" w:hAnsi="Arial" w:cs="Arial"/>
          <w:szCs w:val="24"/>
        </w:rPr>
      </w:pPr>
    </w:p>
    <w:p w14:paraId="39EE5944" w14:textId="77777777" w:rsidR="0077135C" w:rsidRDefault="0077135C" w:rsidP="0077135C">
      <w:pPr>
        <w:rPr>
          <w:rFonts w:ascii="Arial" w:hAnsi="Arial" w:cs="Arial"/>
          <w:szCs w:val="24"/>
        </w:rPr>
      </w:pPr>
    </w:p>
    <w:p w14:paraId="390EA695" w14:textId="77777777" w:rsidR="0077135C" w:rsidRPr="0077135C" w:rsidRDefault="0077135C" w:rsidP="0077135C">
      <w:pPr>
        <w:rPr>
          <w:rFonts w:ascii="Arial" w:hAnsi="Arial" w:cs="Arial"/>
          <w:szCs w:val="24"/>
        </w:rPr>
      </w:pPr>
    </w:p>
    <w:p w14:paraId="25C9F55F" w14:textId="77777777" w:rsidR="0077135C" w:rsidRDefault="0077135C" w:rsidP="0077135C">
      <w:pPr>
        <w:rPr>
          <w:rFonts w:ascii="Arial" w:hAnsi="Arial" w:cs="Arial"/>
          <w:szCs w:val="24"/>
        </w:rPr>
      </w:pPr>
    </w:p>
    <w:p w14:paraId="087CCDD3" w14:textId="36F0C835" w:rsidR="0077135C" w:rsidRDefault="0077135C" w:rsidP="0077135C">
      <w:pPr>
        <w:tabs>
          <w:tab w:val="left" w:pos="1884"/>
        </w:tabs>
        <w:rPr>
          <w:rFonts w:ascii="Arial" w:hAnsi="Arial" w:cs="Arial"/>
          <w:szCs w:val="24"/>
        </w:rPr>
      </w:pPr>
      <w:r>
        <w:rPr>
          <w:rFonts w:ascii="Arial" w:hAnsi="Arial" w:cs="Arial"/>
          <w:szCs w:val="24"/>
        </w:rPr>
        <w:tab/>
      </w:r>
    </w:p>
    <w:p w14:paraId="24C0450D" w14:textId="77777777" w:rsidR="0077135C" w:rsidRDefault="0077135C" w:rsidP="0077135C">
      <w:pPr>
        <w:tabs>
          <w:tab w:val="left" w:pos="1884"/>
        </w:tabs>
        <w:rPr>
          <w:rFonts w:ascii="Arial" w:hAnsi="Arial" w:cs="Arial"/>
          <w:szCs w:val="24"/>
        </w:rPr>
      </w:pPr>
    </w:p>
    <w:p w14:paraId="66C39C3F" w14:textId="32ADB001" w:rsidR="0077135C" w:rsidRPr="000C70DF" w:rsidRDefault="0077135C" w:rsidP="0077135C">
      <w:pPr>
        <w:tabs>
          <w:tab w:val="left" w:pos="1884"/>
        </w:tabs>
        <w:rPr>
          <w:rFonts w:ascii="Arial" w:hAnsi="Arial" w:cs="Arial"/>
          <w:b/>
          <w:bCs/>
          <w:szCs w:val="24"/>
        </w:rPr>
      </w:pPr>
      <w:r w:rsidRPr="000C70DF">
        <w:rPr>
          <w:rFonts w:ascii="Arial" w:hAnsi="Arial" w:cs="Arial"/>
          <w:b/>
          <w:bCs/>
          <w:szCs w:val="24"/>
        </w:rPr>
        <w:lastRenderedPageBreak/>
        <w:t>Projeto Item 04:</w:t>
      </w:r>
    </w:p>
    <w:p w14:paraId="2E70D6DA" w14:textId="019D84F8" w:rsidR="0077135C" w:rsidRDefault="0077135C" w:rsidP="0077135C">
      <w:pPr>
        <w:tabs>
          <w:tab w:val="left" w:pos="1884"/>
        </w:tabs>
        <w:rPr>
          <w:rFonts w:ascii="Arial" w:hAnsi="Arial" w:cs="Arial"/>
          <w:szCs w:val="24"/>
        </w:rPr>
      </w:pPr>
    </w:p>
    <w:p w14:paraId="2B951A50" w14:textId="1302C416" w:rsidR="0077135C" w:rsidRDefault="0077135C" w:rsidP="0077135C">
      <w:pPr>
        <w:tabs>
          <w:tab w:val="left" w:pos="1884"/>
        </w:tabs>
        <w:rPr>
          <w:rFonts w:ascii="Arial" w:hAnsi="Arial" w:cs="Arial"/>
          <w:szCs w:val="24"/>
        </w:rPr>
      </w:pPr>
      <w:r>
        <w:rPr>
          <w:rFonts w:ascii="Arial" w:hAnsi="Arial" w:cs="Arial"/>
          <w:noProof/>
          <w:szCs w:val="24"/>
        </w:rPr>
        <w:drawing>
          <wp:anchor distT="0" distB="0" distL="114300" distR="114300" simplePos="0" relativeHeight="251660288" behindDoc="1" locked="0" layoutInCell="1" allowOverlap="1" wp14:anchorId="533A0EBD" wp14:editId="5E998DF7">
            <wp:simplePos x="0" y="0"/>
            <wp:positionH relativeFrom="margin">
              <wp:align>center</wp:align>
            </wp:positionH>
            <wp:positionV relativeFrom="paragraph">
              <wp:posOffset>66040</wp:posOffset>
            </wp:positionV>
            <wp:extent cx="4495800" cy="8048625"/>
            <wp:effectExtent l="0" t="0" r="0" b="9525"/>
            <wp:wrapTight wrapText="bothSides">
              <wp:wrapPolygon edited="0">
                <wp:start x="0" y="0"/>
                <wp:lineTo x="0" y="21574"/>
                <wp:lineTo x="21508" y="21574"/>
                <wp:lineTo x="21508" y="0"/>
                <wp:lineTo x="0" y="0"/>
              </wp:wrapPolygon>
            </wp:wrapTight>
            <wp:docPr id="18776964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8048625"/>
                    </a:xfrm>
                    <a:prstGeom prst="rect">
                      <a:avLst/>
                    </a:prstGeom>
                    <a:noFill/>
                  </pic:spPr>
                </pic:pic>
              </a:graphicData>
            </a:graphic>
            <wp14:sizeRelH relativeFrom="page">
              <wp14:pctWidth>0</wp14:pctWidth>
            </wp14:sizeRelH>
            <wp14:sizeRelV relativeFrom="page">
              <wp14:pctHeight>0</wp14:pctHeight>
            </wp14:sizeRelV>
          </wp:anchor>
        </w:drawing>
      </w:r>
    </w:p>
    <w:p w14:paraId="425D6872" w14:textId="77777777" w:rsidR="0077135C" w:rsidRDefault="0077135C" w:rsidP="0077135C">
      <w:pPr>
        <w:tabs>
          <w:tab w:val="left" w:pos="1884"/>
        </w:tabs>
        <w:rPr>
          <w:rFonts w:ascii="Arial" w:hAnsi="Arial" w:cs="Arial"/>
          <w:szCs w:val="24"/>
        </w:rPr>
      </w:pPr>
    </w:p>
    <w:p w14:paraId="0E3619CF" w14:textId="77777777" w:rsidR="0077135C" w:rsidRDefault="0077135C" w:rsidP="0077135C">
      <w:pPr>
        <w:tabs>
          <w:tab w:val="left" w:pos="1884"/>
        </w:tabs>
        <w:rPr>
          <w:rFonts w:ascii="Arial" w:hAnsi="Arial" w:cs="Arial"/>
          <w:szCs w:val="24"/>
        </w:rPr>
      </w:pPr>
    </w:p>
    <w:p w14:paraId="3694FF8A" w14:textId="77777777" w:rsidR="0077135C" w:rsidRDefault="0077135C" w:rsidP="0077135C">
      <w:pPr>
        <w:tabs>
          <w:tab w:val="left" w:pos="1884"/>
        </w:tabs>
        <w:rPr>
          <w:rFonts w:ascii="Arial" w:hAnsi="Arial" w:cs="Arial"/>
          <w:szCs w:val="24"/>
        </w:rPr>
      </w:pPr>
    </w:p>
    <w:p w14:paraId="0AA3FB69" w14:textId="77777777" w:rsidR="0077135C" w:rsidRDefault="0077135C" w:rsidP="0077135C">
      <w:pPr>
        <w:tabs>
          <w:tab w:val="left" w:pos="1884"/>
        </w:tabs>
        <w:rPr>
          <w:rFonts w:ascii="Arial" w:hAnsi="Arial" w:cs="Arial"/>
          <w:szCs w:val="24"/>
        </w:rPr>
      </w:pPr>
    </w:p>
    <w:p w14:paraId="5EDF35F7" w14:textId="77777777" w:rsidR="0077135C" w:rsidRDefault="0077135C" w:rsidP="0077135C">
      <w:pPr>
        <w:tabs>
          <w:tab w:val="left" w:pos="1884"/>
        </w:tabs>
        <w:rPr>
          <w:rFonts w:ascii="Arial" w:hAnsi="Arial" w:cs="Arial"/>
          <w:szCs w:val="24"/>
        </w:rPr>
      </w:pPr>
    </w:p>
    <w:p w14:paraId="36558E5E" w14:textId="77777777" w:rsidR="0077135C" w:rsidRDefault="0077135C" w:rsidP="0077135C">
      <w:pPr>
        <w:tabs>
          <w:tab w:val="left" w:pos="1884"/>
        </w:tabs>
        <w:rPr>
          <w:rFonts w:ascii="Arial" w:hAnsi="Arial" w:cs="Arial"/>
          <w:szCs w:val="24"/>
        </w:rPr>
      </w:pPr>
    </w:p>
    <w:p w14:paraId="34FCF4AD" w14:textId="77777777" w:rsidR="0077135C" w:rsidRDefault="0077135C" w:rsidP="0077135C">
      <w:pPr>
        <w:tabs>
          <w:tab w:val="left" w:pos="1884"/>
        </w:tabs>
        <w:rPr>
          <w:rFonts w:ascii="Arial" w:hAnsi="Arial" w:cs="Arial"/>
          <w:szCs w:val="24"/>
        </w:rPr>
      </w:pPr>
    </w:p>
    <w:p w14:paraId="1C4A62B0" w14:textId="77777777" w:rsidR="0077135C" w:rsidRDefault="0077135C" w:rsidP="0077135C">
      <w:pPr>
        <w:tabs>
          <w:tab w:val="left" w:pos="1884"/>
        </w:tabs>
        <w:rPr>
          <w:rFonts w:ascii="Arial" w:hAnsi="Arial" w:cs="Arial"/>
          <w:szCs w:val="24"/>
        </w:rPr>
      </w:pPr>
    </w:p>
    <w:p w14:paraId="0465C73C" w14:textId="77777777" w:rsidR="0077135C" w:rsidRDefault="0077135C" w:rsidP="0077135C">
      <w:pPr>
        <w:tabs>
          <w:tab w:val="left" w:pos="1884"/>
        </w:tabs>
        <w:rPr>
          <w:rFonts w:ascii="Arial" w:hAnsi="Arial" w:cs="Arial"/>
          <w:szCs w:val="24"/>
        </w:rPr>
      </w:pPr>
    </w:p>
    <w:p w14:paraId="3B57D800" w14:textId="77777777" w:rsidR="0077135C" w:rsidRDefault="0077135C" w:rsidP="0077135C">
      <w:pPr>
        <w:tabs>
          <w:tab w:val="left" w:pos="1884"/>
        </w:tabs>
        <w:rPr>
          <w:rFonts w:ascii="Arial" w:hAnsi="Arial" w:cs="Arial"/>
          <w:szCs w:val="24"/>
        </w:rPr>
      </w:pPr>
    </w:p>
    <w:p w14:paraId="6E1A5DD5" w14:textId="77777777" w:rsidR="0077135C" w:rsidRDefault="0077135C" w:rsidP="0077135C">
      <w:pPr>
        <w:tabs>
          <w:tab w:val="left" w:pos="1884"/>
        </w:tabs>
        <w:rPr>
          <w:rFonts w:ascii="Arial" w:hAnsi="Arial" w:cs="Arial"/>
          <w:szCs w:val="24"/>
        </w:rPr>
      </w:pPr>
    </w:p>
    <w:p w14:paraId="6E6B2FA3" w14:textId="77777777" w:rsidR="0077135C" w:rsidRDefault="0077135C" w:rsidP="0077135C">
      <w:pPr>
        <w:tabs>
          <w:tab w:val="left" w:pos="1884"/>
        </w:tabs>
        <w:rPr>
          <w:rFonts w:ascii="Arial" w:hAnsi="Arial" w:cs="Arial"/>
          <w:szCs w:val="24"/>
        </w:rPr>
      </w:pPr>
    </w:p>
    <w:p w14:paraId="68151957" w14:textId="77777777" w:rsidR="0077135C" w:rsidRDefault="0077135C" w:rsidP="0077135C">
      <w:pPr>
        <w:tabs>
          <w:tab w:val="left" w:pos="1884"/>
        </w:tabs>
        <w:rPr>
          <w:rFonts w:ascii="Arial" w:hAnsi="Arial" w:cs="Arial"/>
          <w:szCs w:val="24"/>
        </w:rPr>
      </w:pPr>
    </w:p>
    <w:p w14:paraId="42E5E96A" w14:textId="77777777" w:rsidR="0077135C" w:rsidRDefault="0077135C" w:rsidP="0077135C">
      <w:pPr>
        <w:tabs>
          <w:tab w:val="left" w:pos="1884"/>
        </w:tabs>
        <w:rPr>
          <w:rFonts w:ascii="Arial" w:hAnsi="Arial" w:cs="Arial"/>
          <w:szCs w:val="24"/>
        </w:rPr>
      </w:pPr>
    </w:p>
    <w:p w14:paraId="555429F9" w14:textId="77777777" w:rsidR="0077135C" w:rsidRDefault="0077135C" w:rsidP="0077135C">
      <w:pPr>
        <w:tabs>
          <w:tab w:val="left" w:pos="1884"/>
        </w:tabs>
        <w:rPr>
          <w:rFonts w:ascii="Arial" w:hAnsi="Arial" w:cs="Arial"/>
          <w:szCs w:val="24"/>
        </w:rPr>
      </w:pPr>
    </w:p>
    <w:p w14:paraId="29FD24B8" w14:textId="77777777" w:rsidR="0077135C" w:rsidRDefault="0077135C" w:rsidP="0077135C">
      <w:pPr>
        <w:tabs>
          <w:tab w:val="left" w:pos="1884"/>
        </w:tabs>
        <w:rPr>
          <w:rFonts w:ascii="Arial" w:hAnsi="Arial" w:cs="Arial"/>
          <w:szCs w:val="24"/>
        </w:rPr>
      </w:pPr>
    </w:p>
    <w:p w14:paraId="2D060FD9" w14:textId="77777777" w:rsidR="0077135C" w:rsidRDefault="0077135C" w:rsidP="0077135C">
      <w:pPr>
        <w:tabs>
          <w:tab w:val="left" w:pos="1884"/>
        </w:tabs>
        <w:rPr>
          <w:rFonts w:ascii="Arial" w:hAnsi="Arial" w:cs="Arial"/>
          <w:szCs w:val="24"/>
        </w:rPr>
      </w:pPr>
    </w:p>
    <w:p w14:paraId="36E9AD82" w14:textId="77777777" w:rsidR="0077135C" w:rsidRDefault="0077135C" w:rsidP="0077135C">
      <w:pPr>
        <w:tabs>
          <w:tab w:val="left" w:pos="1884"/>
        </w:tabs>
        <w:rPr>
          <w:rFonts w:ascii="Arial" w:hAnsi="Arial" w:cs="Arial"/>
          <w:szCs w:val="24"/>
        </w:rPr>
      </w:pPr>
    </w:p>
    <w:p w14:paraId="74C3F4B2" w14:textId="77777777" w:rsidR="0077135C" w:rsidRDefault="0077135C" w:rsidP="0077135C">
      <w:pPr>
        <w:tabs>
          <w:tab w:val="left" w:pos="1884"/>
        </w:tabs>
        <w:rPr>
          <w:rFonts w:ascii="Arial" w:hAnsi="Arial" w:cs="Arial"/>
          <w:szCs w:val="24"/>
        </w:rPr>
      </w:pPr>
    </w:p>
    <w:p w14:paraId="3CF0D681" w14:textId="77777777" w:rsidR="0077135C" w:rsidRDefault="0077135C" w:rsidP="0077135C">
      <w:pPr>
        <w:tabs>
          <w:tab w:val="left" w:pos="1884"/>
        </w:tabs>
        <w:rPr>
          <w:rFonts w:ascii="Arial" w:hAnsi="Arial" w:cs="Arial"/>
          <w:szCs w:val="24"/>
        </w:rPr>
      </w:pPr>
    </w:p>
    <w:p w14:paraId="0E831E67" w14:textId="77777777" w:rsidR="0077135C" w:rsidRDefault="0077135C" w:rsidP="0077135C">
      <w:pPr>
        <w:tabs>
          <w:tab w:val="left" w:pos="1884"/>
        </w:tabs>
        <w:rPr>
          <w:rFonts w:ascii="Arial" w:hAnsi="Arial" w:cs="Arial"/>
          <w:szCs w:val="24"/>
        </w:rPr>
      </w:pPr>
    </w:p>
    <w:p w14:paraId="345B5893" w14:textId="77777777" w:rsidR="0077135C" w:rsidRDefault="0077135C" w:rsidP="0077135C">
      <w:pPr>
        <w:tabs>
          <w:tab w:val="left" w:pos="1884"/>
        </w:tabs>
        <w:rPr>
          <w:rFonts w:ascii="Arial" w:hAnsi="Arial" w:cs="Arial"/>
          <w:szCs w:val="24"/>
        </w:rPr>
      </w:pPr>
    </w:p>
    <w:p w14:paraId="54401A94" w14:textId="77777777" w:rsidR="0077135C" w:rsidRDefault="0077135C" w:rsidP="0077135C">
      <w:pPr>
        <w:tabs>
          <w:tab w:val="left" w:pos="1884"/>
        </w:tabs>
        <w:rPr>
          <w:rFonts w:ascii="Arial" w:hAnsi="Arial" w:cs="Arial"/>
          <w:szCs w:val="24"/>
        </w:rPr>
      </w:pPr>
    </w:p>
    <w:p w14:paraId="0B84A8EE" w14:textId="77777777" w:rsidR="0077135C" w:rsidRDefault="0077135C" w:rsidP="0077135C">
      <w:pPr>
        <w:tabs>
          <w:tab w:val="left" w:pos="1884"/>
        </w:tabs>
        <w:rPr>
          <w:rFonts w:ascii="Arial" w:hAnsi="Arial" w:cs="Arial"/>
          <w:szCs w:val="24"/>
        </w:rPr>
      </w:pPr>
    </w:p>
    <w:p w14:paraId="7CCBF957" w14:textId="77777777" w:rsidR="0077135C" w:rsidRDefault="0077135C" w:rsidP="0077135C">
      <w:pPr>
        <w:tabs>
          <w:tab w:val="left" w:pos="1884"/>
        </w:tabs>
        <w:rPr>
          <w:rFonts w:ascii="Arial" w:hAnsi="Arial" w:cs="Arial"/>
          <w:szCs w:val="24"/>
        </w:rPr>
      </w:pPr>
    </w:p>
    <w:p w14:paraId="286EB9EB" w14:textId="77777777" w:rsidR="0077135C" w:rsidRDefault="0077135C" w:rsidP="0077135C">
      <w:pPr>
        <w:tabs>
          <w:tab w:val="left" w:pos="1884"/>
        </w:tabs>
        <w:rPr>
          <w:rFonts w:ascii="Arial" w:hAnsi="Arial" w:cs="Arial"/>
          <w:szCs w:val="24"/>
        </w:rPr>
      </w:pPr>
    </w:p>
    <w:p w14:paraId="1E2BAA1E" w14:textId="77777777" w:rsidR="0077135C" w:rsidRDefault="0077135C" w:rsidP="0077135C">
      <w:pPr>
        <w:tabs>
          <w:tab w:val="left" w:pos="1884"/>
        </w:tabs>
        <w:rPr>
          <w:rFonts w:ascii="Arial" w:hAnsi="Arial" w:cs="Arial"/>
          <w:szCs w:val="24"/>
        </w:rPr>
      </w:pPr>
    </w:p>
    <w:p w14:paraId="41BEAAF8" w14:textId="77777777" w:rsidR="0077135C" w:rsidRDefault="0077135C" w:rsidP="0077135C">
      <w:pPr>
        <w:tabs>
          <w:tab w:val="left" w:pos="1884"/>
        </w:tabs>
        <w:rPr>
          <w:rFonts w:ascii="Arial" w:hAnsi="Arial" w:cs="Arial"/>
          <w:szCs w:val="24"/>
        </w:rPr>
      </w:pPr>
    </w:p>
    <w:p w14:paraId="1F56E6C5" w14:textId="77777777" w:rsidR="0077135C" w:rsidRDefault="0077135C" w:rsidP="0077135C">
      <w:pPr>
        <w:tabs>
          <w:tab w:val="left" w:pos="1884"/>
        </w:tabs>
        <w:rPr>
          <w:rFonts w:ascii="Arial" w:hAnsi="Arial" w:cs="Arial"/>
          <w:szCs w:val="24"/>
        </w:rPr>
      </w:pPr>
    </w:p>
    <w:p w14:paraId="1ADB230F" w14:textId="77777777" w:rsidR="0077135C" w:rsidRDefault="0077135C" w:rsidP="0077135C">
      <w:pPr>
        <w:tabs>
          <w:tab w:val="left" w:pos="1884"/>
        </w:tabs>
        <w:rPr>
          <w:rFonts w:ascii="Arial" w:hAnsi="Arial" w:cs="Arial"/>
          <w:szCs w:val="24"/>
        </w:rPr>
      </w:pPr>
    </w:p>
    <w:p w14:paraId="2538C635" w14:textId="77777777" w:rsidR="0077135C" w:rsidRDefault="0077135C" w:rsidP="0077135C">
      <w:pPr>
        <w:tabs>
          <w:tab w:val="left" w:pos="1884"/>
        </w:tabs>
        <w:rPr>
          <w:rFonts w:ascii="Arial" w:hAnsi="Arial" w:cs="Arial"/>
          <w:szCs w:val="24"/>
        </w:rPr>
      </w:pPr>
    </w:p>
    <w:p w14:paraId="64FA8578" w14:textId="77777777" w:rsidR="0077135C" w:rsidRDefault="0077135C" w:rsidP="0077135C">
      <w:pPr>
        <w:tabs>
          <w:tab w:val="left" w:pos="1884"/>
        </w:tabs>
        <w:rPr>
          <w:rFonts w:ascii="Arial" w:hAnsi="Arial" w:cs="Arial"/>
          <w:szCs w:val="24"/>
        </w:rPr>
      </w:pPr>
    </w:p>
    <w:p w14:paraId="0108DF8B" w14:textId="77777777" w:rsidR="0077135C" w:rsidRDefault="0077135C" w:rsidP="0077135C">
      <w:pPr>
        <w:tabs>
          <w:tab w:val="left" w:pos="1884"/>
        </w:tabs>
        <w:rPr>
          <w:rFonts w:ascii="Arial" w:hAnsi="Arial" w:cs="Arial"/>
          <w:szCs w:val="24"/>
        </w:rPr>
      </w:pPr>
    </w:p>
    <w:p w14:paraId="2DB9877E" w14:textId="77777777" w:rsidR="0077135C" w:rsidRDefault="0077135C" w:rsidP="0077135C">
      <w:pPr>
        <w:tabs>
          <w:tab w:val="left" w:pos="1884"/>
        </w:tabs>
        <w:rPr>
          <w:rFonts w:ascii="Arial" w:hAnsi="Arial" w:cs="Arial"/>
          <w:szCs w:val="24"/>
        </w:rPr>
      </w:pPr>
    </w:p>
    <w:p w14:paraId="44392168" w14:textId="77777777" w:rsidR="0077135C" w:rsidRDefault="0077135C" w:rsidP="0077135C">
      <w:pPr>
        <w:tabs>
          <w:tab w:val="left" w:pos="1884"/>
        </w:tabs>
        <w:rPr>
          <w:rFonts w:ascii="Arial" w:hAnsi="Arial" w:cs="Arial"/>
          <w:szCs w:val="24"/>
        </w:rPr>
      </w:pPr>
    </w:p>
    <w:p w14:paraId="07C69CFC" w14:textId="77777777" w:rsidR="0077135C" w:rsidRDefault="0077135C" w:rsidP="0077135C">
      <w:pPr>
        <w:tabs>
          <w:tab w:val="left" w:pos="1884"/>
        </w:tabs>
        <w:rPr>
          <w:rFonts w:ascii="Arial" w:hAnsi="Arial" w:cs="Arial"/>
          <w:szCs w:val="24"/>
        </w:rPr>
      </w:pPr>
    </w:p>
    <w:p w14:paraId="1968D785" w14:textId="77777777" w:rsidR="0077135C" w:rsidRDefault="0077135C" w:rsidP="0077135C">
      <w:pPr>
        <w:tabs>
          <w:tab w:val="left" w:pos="1884"/>
        </w:tabs>
        <w:rPr>
          <w:rFonts w:ascii="Arial" w:hAnsi="Arial" w:cs="Arial"/>
          <w:szCs w:val="24"/>
        </w:rPr>
      </w:pPr>
    </w:p>
    <w:p w14:paraId="12089D23" w14:textId="77777777" w:rsidR="0077135C" w:rsidRDefault="0077135C" w:rsidP="0077135C">
      <w:pPr>
        <w:tabs>
          <w:tab w:val="left" w:pos="1884"/>
        </w:tabs>
        <w:rPr>
          <w:rFonts w:ascii="Arial" w:hAnsi="Arial" w:cs="Arial"/>
          <w:szCs w:val="24"/>
        </w:rPr>
      </w:pPr>
    </w:p>
    <w:p w14:paraId="40F246D4" w14:textId="77777777" w:rsidR="0077135C" w:rsidRDefault="0077135C" w:rsidP="0077135C">
      <w:pPr>
        <w:tabs>
          <w:tab w:val="left" w:pos="1884"/>
        </w:tabs>
        <w:rPr>
          <w:rFonts w:ascii="Arial" w:hAnsi="Arial" w:cs="Arial"/>
          <w:szCs w:val="24"/>
        </w:rPr>
      </w:pPr>
    </w:p>
    <w:p w14:paraId="2F3F84EC" w14:textId="77777777" w:rsidR="0077135C" w:rsidRDefault="0077135C" w:rsidP="0077135C">
      <w:pPr>
        <w:tabs>
          <w:tab w:val="left" w:pos="1884"/>
        </w:tabs>
        <w:rPr>
          <w:rFonts w:ascii="Arial" w:hAnsi="Arial" w:cs="Arial"/>
          <w:szCs w:val="24"/>
        </w:rPr>
      </w:pPr>
    </w:p>
    <w:p w14:paraId="1B7FCAF5" w14:textId="77777777" w:rsidR="0077135C" w:rsidRDefault="0077135C" w:rsidP="0077135C">
      <w:pPr>
        <w:tabs>
          <w:tab w:val="left" w:pos="1884"/>
        </w:tabs>
        <w:rPr>
          <w:rFonts w:ascii="Arial" w:hAnsi="Arial" w:cs="Arial"/>
          <w:szCs w:val="24"/>
        </w:rPr>
      </w:pPr>
    </w:p>
    <w:p w14:paraId="7B232FDD" w14:textId="77777777" w:rsidR="0077135C" w:rsidRDefault="0077135C" w:rsidP="0077135C">
      <w:pPr>
        <w:tabs>
          <w:tab w:val="left" w:pos="1884"/>
        </w:tabs>
        <w:rPr>
          <w:rFonts w:ascii="Arial" w:hAnsi="Arial" w:cs="Arial"/>
          <w:szCs w:val="24"/>
        </w:rPr>
      </w:pPr>
    </w:p>
    <w:p w14:paraId="0CDB17D5" w14:textId="77777777" w:rsidR="0077135C" w:rsidRDefault="0077135C" w:rsidP="0077135C">
      <w:pPr>
        <w:tabs>
          <w:tab w:val="left" w:pos="1884"/>
        </w:tabs>
        <w:rPr>
          <w:rFonts w:ascii="Arial" w:hAnsi="Arial" w:cs="Arial"/>
          <w:szCs w:val="24"/>
        </w:rPr>
      </w:pPr>
    </w:p>
    <w:p w14:paraId="1C32E896" w14:textId="77777777" w:rsidR="0077135C" w:rsidRDefault="0077135C" w:rsidP="0077135C">
      <w:pPr>
        <w:tabs>
          <w:tab w:val="left" w:pos="1884"/>
        </w:tabs>
        <w:rPr>
          <w:rFonts w:ascii="Arial" w:hAnsi="Arial" w:cs="Arial"/>
          <w:szCs w:val="24"/>
        </w:rPr>
      </w:pPr>
    </w:p>
    <w:p w14:paraId="00D91D6B" w14:textId="77777777" w:rsidR="0077135C" w:rsidRDefault="0077135C" w:rsidP="0077135C">
      <w:pPr>
        <w:tabs>
          <w:tab w:val="left" w:pos="1884"/>
        </w:tabs>
        <w:rPr>
          <w:rFonts w:ascii="Arial" w:hAnsi="Arial" w:cs="Arial"/>
          <w:szCs w:val="24"/>
        </w:rPr>
      </w:pPr>
    </w:p>
    <w:p w14:paraId="4D98B86E" w14:textId="77777777" w:rsidR="0077135C" w:rsidRDefault="0077135C" w:rsidP="0077135C">
      <w:pPr>
        <w:tabs>
          <w:tab w:val="left" w:pos="1884"/>
        </w:tabs>
        <w:rPr>
          <w:rFonts w:ascii="Arial" w:hAnsi="Arial" w:cs="Arial"/>
          <w:szCs w:val="24"/>
        </w:rPr>
      </w:pPr>
    </w:p>
    <w:p w14:paraId="4672392D" w14:textId="77777777" w:rsidR="0077135C" w:rsidRDefault="0077135C" w:rsidP="0077135C">
      <w:pPr>
        <w:tabs>
          <w:tab w:val="left" w:pos="1884"/>
        </w:tabs>
        <w:rPr>
          <w:rFonts w:ascii="Arial" w:hAnsi="Arial" w:cs="Arial"/>
          <w:szCs w:val="24"/>
        </w:rPr>
      </w:pPr>
    </w:p>
    <w:p w14:paraId="0696E451" w14:textId="45D9CA93" w:rsidR="0077135C" w:rsidRPr="000C70DF" w:rsidRDefault="0077135C" w:rsidP="0077135C">
      <w:pPr>
        <w:tabs>
          <w:tab w:val="left" w:pos="1884"/>
        </w:tabs>
        <w:rPr>
          <w:rFonts w:ascii="Arial" w:hAnsi="Arial" w:cs="Arial"/>
          <w:b/>
          <w:bCs/>
          <w:szCs w:val="24"/>
        </w:rPr>
      </w:pPr>
      <w:r w:rsidRPr="000C70DF">
        <w:rPr>
          <w:rFonts w:ascii="Arial" w:hAnsi="Arial" w:cs="Arial"/>
          <w:b/>
          <w:bCs/>
          <w:szCs w:val="24"/>
        </w:rPr>
        <w:lastRenderedPageBreak/>
        <w:t>Projeto Item 05:</w:t>
      </w:r>
    </w:p>
    <w:p w14:paraId="27FC4F8D" w14:textId="419D824B" w:rsidR="0077135C" w:rsidRDefault="0077135C" w:rsidP="0077135C">
      <w:pPr>
        <w:tabs>
          <w:tab w:val="left" w:pos="1884"/>
        </w:tabs>
        <w:rPr>
          <w:rFonts w:ascii="Arial" w:hAnsi="Arial" w:cs="Arial"/>
          <w:szCs w:val="24"/>
        </w:rPr>
      </w:pPr>
    </w:p>
    <w:p w14:paraId="18D24A24" w14:textId="529C57FA" w:rsidR="0077135C" w:rsidRDefault="0077135C" w:rsidP="0077135C">
      <w:pPr>
        <w:tabs>
          <w:tab w:val="left" w:pos="1884"/>
        </w:tabs>
        <w:rPr>
          <w:rFonts w:ascii="Arial" w:hAnsi="Arial" w:cs="Arial"/>
          <w:szCs w:val="24"/>
        </w:rPr>
      </w:pPr>
      <w:r>
        <w:rPr>
          <w:rFonts w:ascii="Arial" w:hAnsi="Arial" w:cs="Arial"/>
          <w:noProof/>
          <w:szCs w:val="24"/>
        </w:rPr>
        <w:drawing>
          <wp:anchor distT="0" distB="0" distL="114300" distR="114300" simplePos="0" relativeHeight="251661312" behindDoc="1" locked="0" layoutInCell="1" allowOverlap="1" wp14:anchorId="162232D1" wp14:editId="52E7FEC4">
            <wp:simplePos x="0" y="0"/>
            <wp:positionH relativeFrom="margin">
              <wp:align>center</wp:align>
            </wp:positionH>
            <wp:positionV relativeFrom="paragraph">
              <wp:posOffset>81280</wp:posOffset>
            </wp:positionV>
            <wp:extent cx="4004945" cy="8161020"/>
            <wp:effectExtent l="0" t="0" r="0" b="0"/>
            <wp:wrapTight wrapText="bothSides">
              <wp:wrapPolygon edited="0">
                <wp:start x="0" y="0"/>
                <wp:lineTo x="0" y="21529"/>
                <wp:lineTo x="21473" y="21529"/>
                <wp:lineTo x="21473" y="0"/>
                <wp:lineTo x="0" y="0"/>
              </wp:wrapPolygon>
            </wp:wrapTight>
            <wp:docPr id="4214432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4945" cy="8161020"/>
                    </a:xfrm>
                    <a:prstGeom prst="rect">
                      <a:avLst/>
                    </a:prstGeom>
                    <a:noFill/>
                  </pic:spPr>
                </pic:pic>
              </a:graphicData>
            </a:graphic>
            <wp14:sizeRelH relativeFrom="page">
              <wp14:pctWidth>0</wp14:pctWidth>
            </wp14:sizeRelH>
            <wp14:sizeRelV relativeFrom="page">
              <wp14:pctHeight>0</wp14:pctHeight>
            </wp14:sizeRelV>
          </wp:anchor>
        </w:drawing>
      </w:r>
    </w:p>
    <w:p w14:paraId="530DE2D9" w14:textId="77777777" w:rsidR="0077135C" w:rsidRDefault="0077135C" w:rsidP="0077135C">
      <w:pPr>
        <w:tabs>
          <w:tab w:val="left" w:pos="1884"/>
        </w:tabs>
        <w:rPr>
          <w:rFonts w:ascii="Arial" w:hAnsi="Arial" w:cs="Arial"/>
          <w:szCs w:val="24"/>
        </w:rPr>
      </w:pPr>
    </w:p>
    <w:p w14:paraId="48DAC13A" w14:textId="77777777" w:rsidR="0077135C" w:rsidRDefault="0077135C" w:rsidP="0077135C">
      <w:pPr>
        <w:tabs>
          <w:tab w:val="left" w:pos="1884"/>
        </w:tabs>
        <w:rPr>
          <w:rFonts w:ascii="Arial" w:hAnsi="Arial" w:cs="Arial"/>
          <w:szCs w:val="24"/>
        </w:rPr>
      </w:pPr>
    </w:p>
    <w:p w14:paraId="58B49C31" w14:textId="77777777" w:rsidR="0077135C" w:rsidRDefault="0077135C" w:rsidP="0077135C">
      <w:pPr>
        <w:tabs>
          <w:tab w:val="left" w:pos="1884"/>
        </w:tabs>
        <w:rPr>
          <w:rFonts w:ascii="Arial" w:hAnsi="Arial" w:cs="Arial"/>
          <w:szCs w:val="24"/>
        </w:rPr>
      </w:pPr>
    </w:p>
    <w:p w14:paraId="560B7C96" w14:textId="77777777" w:rsidR="0077135C" w:rsidRDefault="0077135C" w:rsidP="0077135C">
      <w:pPr>
        <w:tabs>
          <w:tab w:val="left" w:pos="1884"/>
        </w:tabs>
        <w:rPr>
          <w:rFonts w:ascii="Arial" w:hAnsi="Arial" w:cs="Arial"/>
          <w:szCs w:val="24"/>
        </w:rPr>
      </w:pPr>
    </w:p>
    <w:p w14:paraId="4735FDAA" w14:textId="77777777" w:rsidR="0077135C" w:rsidRDefault="0077135C" w:rsidP="0077135C">
      <w:pPr>
        <w:tabs>
          <w:tab w:val="left" w:pos="1884"/>
        </w:tabs>
        <w:rPr>
          <w:rFonts w:ascii="Arial" w:hAnsi="Arial" w:cs="Arial"/>
          <w:szCs w:val="24"/>
        </w:rPr>
      </w:pPr>
    </w:p>
    <w:p w14:paraId="32C1F1E8" w14:textId="77777777" w:rsidR="0077135C" w:rsidRDefault="0077135C" w:rsidP="0077135C">
      <w:pPr>
        <w:tabs>
          <w:tab w:val="left" w:pos="1884"/>
        </w:tabs>
        <w:rPr>
          <w:rFonts w:ascii="Arial" w:hAnsi="Arial" w:cs="Arial"/>
          <w:szCs w:val="24"/>
        </w:rPr>
      </w:pPr>
    </w:p>
    <w:p w14:paraId="64A91A12" w14:textId="77777777" w:rsidR="0077135C" w:rsidRDefault="0077135C" w:rsidP="0077135C">
      <w:pPr>
        <w:tabs>
          <w:tab w:val="left" w:pos="1884"/>
        </w:tabs>
        <w:rPr>
          <w:rFonts w:ascii="Arial" w:hAnsi="Arial" w:cs="Arial"/>
          <w:szCs w:val="24"/>
        </w:rPr>
      </w:pPr>
    </w:p>
    <w:p w14:paraId="07F344B9" w14:textId="77777777" w:rsidR="0077135C" w:rsidRDefault="0077135C" w:rsidP="0077135C">
      <w:pPr>
        <w:tabs>
          <w:tab w:val="left" w:pos="1884"/>
        </w:tabs>
        <w:rPr>
          <w:rFonts w:ascii="Arial" w:hAnsi="Arial" w:cs="Arial"/>
          <w:szCs w:val="24"/>
        </w:rPr>
      </w:pPr>
    </w:p>
    <w:p w14:paraId="099A47B4" w14:textId="77777777" w:rsidR="0077135C" w:rsidRDefault="0077135C" w:rsidP="0077135C">
      <w:pPr>
        <w:tabs>
          <w:tab w:val="left" w:pos="1884"/>
        </w:tabs>
        <w:rPr>
          <w:rFonts w:ascii="Arial" w:hAnsi="Arial" w:cs="Arial"/>
          <w:szCs w:val="24"/>
        </w:rPr>
      </w:pPr>
    </w:p>
    <w:p w14:paraId="437EAA69" w14:textId="77777777" w:rsidR="0077135C" w:rsidRDefault="0077135C" w:rsidP="0077135C">
      <w:pPr>
        <w:tabs>
          <w:tab w:val="left" w:pos="1884"/>
        </w:tabs>
        <w:rPr>
          <w:rFonts w:ascii="Arial" w:hAnsi="Arial" w:cs="Arial"/>
          <w:szCs w:val="24"/>
        </w:rPr>
      </w:pPr>
    </w:p>
    <w:p w14:paraId="09AB3B9A" w14:textId="77777777" w:rsidR="0077135C" w:rsidRDefault="0077135C" w:rsidP="0077135C">
      <w:pPr>
        <w:tabs>
          <w:tab w:val="left" w:pos="1884"/>
        </w:tabs>
        <w:rPr>
          <w:rFonts w:ascii="Arial" w:hAnsi="Arial" w:cs="Arial"/>
          <w:szCs w:val="24"/>
        </w:rPr>
      </w:pPr>
    </w:p>
    <w:p w14:paraId="5036016B" w14:textId="77777777" w:rsidR="0077135C" w:rsidRDefault="0077135C" w:rsidP="0077135C">
      <w:pPr>
        <w:tabs>
          <w:tab w:val="left" w:pos="1884"/>
        </w:tabs>
        <w:rPr>
          <w:rFonts w:ascii="Arial" w:hAnsi="Arial" w:cs="Arial"/>
          <w:szCs w:val="24"/>
        </w:rPr>
      </w:pPr>
    </w:p>
    <w:p w14:paraId="593019F0" w14:textId="77777777" w:rsidR="0077135C" w:rsidRDefault="0077135C" w:rsidP="0077135C">
      <w:pPr>
        <w:tabs>
          <w:tab w:val="left" w:pos="1884"/>
        </w:tabs>
        <w:rPr>
          <w:rFonts w:ascii="Arial" w:hAnsi="Arial" w:cs="Arial"/>
          <w:szCs w:val="24"/>
        </w:rPr>
      </w:pPr>
    </w:p>
    <w:p w14:paraId="6F133DA8" w14:textId="77777777" w:rsidR="0077135C" w:rsidRDefault="0077135C" w:rsidP="0077135C">
      <w:pPr>
        <w:tabs>
          <w:tab w:val="left" w:pos="1884"/>
        </w:tabs>
        <w:rPr>
          <w:rFonts w:ascii="Arial" w:hAnsi="Arial" w:cs="Arial"/>
          <w:szCs w:val="24"/>
        </w:rPr>
      </w:pPr>
    </w:p>
    <w:p w14:paraId="0BD7FAD0" w14:textId="77777777" w:rsidR="0077135C" w:rsidRDefault="0077135C" w:rsidP="0077135C">
      <w:pPr>
        <w:tabs>
          <w:tab w:val="left" w:pos="1884"/>
        </w:tabs>
        <w:rPr>
          <w:rFonts w:ascii="Arial" w:hAnsi="Arial" w:cs="Arial"/>
          <w:szCs w:val="24"/>
        </w:rPr>
      </w:pPr>
    </w:p>
    <w:p w14:paraId="41E78DB2" w14:textId="77777777" w:rsidR="0077135C" w:rsidRDefault="0077135C" w:rsidP="0077135C">
      <w:pPr>
        <w:tabs>
          <w:tab w:val="left" w:pos="1884"/>
        </w:tabs>
        <w:rPr>
          <w:rFonts w:ascii="Arial" w:hAnsi="Arial" w:cs="Arial"/>
          <w:szCs w:val="24"/>
        </w:rPr>
      </w:pPr>
    </w:p>
    <w:p w14:paraId="39F9188A" w14:textId="77777777" w:rsidR="0077135C" w:rsidRDefault="0077135C" w:rsidP="0077135C">
      <w:pPr>
        <w:tabs>
          <w:tab w:val="left" w:pos="1884"/>
        </w:tabs>
        <w:rPr>
          <w:rFonts w:ascii="Arial" w:hAnsi="Arial" w:cs="Arial"/>
          <w:szCs w:val="24"/>
        </w:rPr>
      </w:pPr>
    </w:p>
    <w:p w14:paraId="40912957" w14:textId="77777777" w:rsidR="0077135C" w:rsidRDefault="0077135C" w:rsidP="0077135C">
      <w:pPr>
        <w:tabs>
          <w:tab w:val="left" w:pos="1884"/>
        </w:tabs>
        <w:rPr>
          <w:rFonts w:ascii="Arial" w:hAnsi="Arial" w:cs="Arial"/>
          <w:szCs w:val="24"/>
        </w:rPr>
      </w:pPr>
    </w:p>
    <w:p w14:paraId="3FD74AB0" w14:textId="77777777" w:rsidR="0077135C" w:rsidRDefault="0077135C" w:rsidP="0077135C">
      <w:pPr>
        <w:tabs>
          <w:tab w:val="left" w:pos="1884"/>
        </w:tabs>
        <w:rPr>
          <w:rFonts w:ascii="Arial" w:hAnsi="Arial" w:cs="Arial"/>
          <w:szCs w:val="24"/>
        </w:rPr>
      </w:pPr>
    </w:p>
    <w:p w14:paraId="1479DCB9" w14:textId="77777777" w:rsidR="0077135C" w:rsidRDefault="0077135C" w:rsidP="0077135C">
      <w:pPr>
        <w:tabs>
          <w:tab w:val="left" w:pos="1884"/>
        </w:tabs>
        <w:rPr>
          <w:rFonts w:ascii="Arial" w:hAnsi="Arial" w:cs="Arial"/>
          <w:szCs w:val="24"/>
        </w:rPr>
      </w:pPr>
    </w:p>
    <w:p w14:paraId="2AE9215D" w14:textId="77777777" w:rsidR="0077135C" w:rsidRDefault="0077135C" w:rsidP="0077135C">
      <w:pPr>
        <w:tabs>
          <w:tab w:val="left" w:pos="1884"/>
        </w:tabs>
        <w:rPr>
          <w:rFonts w:ascii="Arial" w:hAnsi="Arial" w:cs="Arial"/>
          <w:szCs w:val="24"/>
        </w:rPr>
      </w:pPr>
    </w:p>
    <w:p w14:paraId="5A37C424" w14:textId="77777777" w:rsidR="0077135C" w:rsidRDefault="0077135C" w:rsidP="0077135C">
      <w:pPr>
        <w:tabs>
          <w:tab w:val="left" w:pos="1884"/>
        </w:tabs>
        <w:rPr>
          <w:rFonts w:ascii="Arial" w:hAnsi="Arial" w:cs="Arial"/>
          <w:szCs w:val="24"/>
        </w:rPr>
      </w:pPr>
    </w:p>
    <w:p w14:paraId="66DA0C80" w14:textId="77777777" w:rsidR="0077135C" w:rsidRDefault="0077135C" w:rsidP="0077135C">
      <w:pPr>
        <w:tabs>
          <w:tab w:val="left" w:pos="1884"/>
        </w:tabs>
        <w:rPr>
          <w:rFonts w:ascii="Arial" w:hAnsi="Arial" w:cs="Arial"/>
          <w:szCs w:val="24"/>
        </w:rPr>
      </w:pPr>
    </w:p>
    <w:p w14:paraId="6C996E9D" w14:textId="77777777" w:rsidR="0077135C" w:rsidRDefault="0077135C" w:rsidP="0077135C">
      <w:pPr>
        <w:tabs>
          <w:tab w:val="left" w:pos="1884"/>
        </w:tabs>
        <w:rPr>
          <w:rFonts w:ascii="Arial" w:hAnsi="Arial" w:cs="Arial"/>
          <w:szCs w:val="24"/>
        </w:rPr>
      </w:pPr>
    </w:p>
    <w:p w14:paraId="7BEACEC1" w14:textId="77777777" w:rsidR="0077135C" w:rsidRDefault="0077135C" w:rsidP="0077135C">
      <w:pPr>
        <w:tabs>
          <w:tab w:val="left" w:pos="1884"/>
        </w:tabs>
        <w:rPr>
          <w:rFonts w:ascii="Arial" w:hAnsi="Arial" w:cs="Arial"/>
          <w:szCs w:val="24"/>
        </w:rPr>
      </w:pPr>
    </w:p>
    <w:p w14:paraId="0951D4AA" w14:textId="77777777" w:rsidR="0077135C" w:rsidRDefault="0077135C" w:rsidP="0077135C">
      <w:pPr>
        <w:tabs>
          <w:tab w:val="left" w:pos="1884"/>
        </w:tabs>
        <w:rPr>
          <w:rFonts w:ascii="Arial" w:hAnsi="Arial" w:cs="Arial"/>
          <w:szCs w:val="24"/>
        </w:rPr>
      </w:pPr>
    </w:p>
    <w:p w14:paraId="0726B656" w14:textId="77777777" w:rsidR="0077135C" w:rsidRDefault="0077135C" w:rsidP="0077135C">
      <w:pPr>
        <w:tabs>
          <w:tab w:val="left" w:pos="1884"/>
        </w:tabs>
        <w:rPr>
          <w:rFonts w:ascii="Arial" w:hAnsi="Arial" w:cs="Arial"/>
          <w:szCs w:val="24"/>
        </w:rPr>
      </w:pPr>
    </w:p>
    <w:p w14:paraId="3E326938" w14:textId="77777777" w:rsidR="0077135C" w:rsidRDefault="0077135C" w:rsidP="0077135C">
      <w:pPr>
        <w:tabs>
          <w:tab w:val="left" w:pos="1884"/>
        </w:tabs>
        <w:rPr>
          <w:rFonts w:ascii="Arial" w:hAnsi="Arial" w:cs="Arial"/>
          <w:szCs w:val="24"/>
        </w:rPr>
      </w:pPr>
    </w:p>
    <w:p w14:paraId="7D0D5443" w14:textId="77777777" w:rsidR="0077135C" w:rsidRDefault="0077135C" w:rsidP="0077135C">
      <w:pPr>
        <w:tabs>
          <w:tab w:val="left" w:pos="1884"/>
        </w:tabs>
        <w:rPr>
          <w:rFonts w:ascii="Arial" w:hAnsi="Arial" w:cs="Arial"/>
          <w:szCs w:val="24"/>
        </w:rPr>
      </w:pPr>
    </w:p>
    <w:p w14:paraId="0D1EA2C9" w14:textId="77777777" w:rsidR="0077135C" w:rsidRDefault="0077135C" w:rsidP="0077135C">
      <w:pPr>
        <w:tabs>
          <w:tab w:val="left" w:pos="1884"/>
        </w:tabs>
        <w:rPr>
          <w:rFonts w:ascii="Arial" w:hAnsi="Arial" w:cs="Arial"/>
          <w:szCs w:val="24"/>
        </w:rPr>
      </w:pPr>
    </w:p>
    <w:p w14:paraId="1E8CA9C9" w14:textId="77777777" w:rsidR="0077135C" w:rsidRDefault="0077135C" w:rsidP="0077135C">
      <w:pPr>
        <w:tabs>
          <w:tab w:val="left" w:pos="1884"/>
        </w:tabs>
        <w:rPr>
          <w:rFonts w:ascii="Arial" w:hAnsi="Arial" w:cs="Arial"/>
          <w:szCs w:val="24"/>
        </w:rPr>
      </w:pPr>
    </w:p>
    <w:p w14:paraId="410FD4CF" w14:textId="77777777" w:rsidR="0077135C" w:rsidRDefault="0077135C" w:rsidP="0077135C">
      <w:pPr>
        <w:tabs>
          <w:tab w:val="left" w:pos="1884"/>
        </w:tabs>
        <w:rPr>
          <w:rFonts w:ascii="Arial" w:hAnsi="Arial" w:cs="Arial"/>
          <w:szCs w:val="24"/>
        </w:rPr>
      </w:pPr>
    </w:p>
    <w:p w14:paraId="6DF88914" w14:textId="77777777" w:rsidR="0077135C" w:rsidRDefault="0077135C" w:rsidP="0077135C">
      <w:pPr>
        <w:tabs>
          <w:tab w:val="left" w:pos="1884"/>
        </w:tabs>
        <w:rPr>
          <w:rFonts w:ascii="Arial" w:hAnsi="Arial" w:cs="Arial"/>
          <w:szCs w:val="24"/>
        </w:rPr>
      </w:pPr>
    </w:p>
    <w:p w14:paraId="59F499A7" w14:textId="77777777" w:rsidR="0077135C" w:rsidRDefault="0077135C" w:rsidP="0077135C">
      <w:pPr>
        <w:tabs>
          <w:tab w:val="left" w:pos="1884"/>
        </w:tabs>
        <w:rPr>
          <w:rFonts w:ascii="Arial" w:hAnsi="Arial" w:cs="Arial"/>
          <w:szCs w:val="24"/>
        </w:rPr>
      </w:pPr>
    </w:p>
    <w:p w14:paraId="76403595" w14:textId="77777777" w:rsidR="0077135C" w:rsidRDefault="0077135C" w:rsidP="0077135C">
      <w:pPr>
        <w:tabs>
          <w:tab w:val="left" w:pos="1884"/>
        </w:tabs>
        <w:rPr>
          <w:rFonts w:ascii="Arial" w:hAnsi="Arial" w:cs="Arial"/>
          <w:szCs w:val="24"/>
        </w:rPr>
      </w:pPr>
    </w:p>
    <w:p w14:paraId="7EC0FD55" w14:textId="77777777" w:rsidR="0077135C" w:rsidRDefault="0077135C" w:rsidP="0077135C">
      <w:pPr>
        <w:tabs>
          <w:tab w:val="left" w:pos="1884"/>
        </w:tabs>
        <w:rPr>
          <w:rFonts w:ascii="Arial" w:hAnsi="Arial" w:cs="Arial"/>
          <w:szCs w:val="24"/>
        </w:rPr>
      </w:pPr>
    </w:p>
    <w:p w14:paraId="063AC2A9" w14:textId="77777777" w:rsidR="0077135C" w:rsidRDefault="0077135C" w:rsidP="0077135C">
      <w:pPr>
        <w:tabs>
          <w:tab w:val="left" w:pos="1884"/>
        </w:tabs>
        <w:rPr>
          <w:rFonts w:ascii="Arial" w:hAnsi="Arial" w:cs="Arial"/>
          <w:szCs w:val="24"/>
        </w:rPr>
      </w:pPr>
    </w:p>
    <w:p w14:paraId="2263C3FC" w14:textId="77777777" w:rsidR="0077135C" w:rsidRDefault="0077135C" w:rsidP="0077135C">
      <w:pPr>
        <w:tabs>
          <w:tab w:val="left" w:pos="1884"/>
        </w:tabs>
        <w:rPr>
          <w:rFonts w:ascii="Arial" w:hAnsi="Arial" w:cs="Arial"/>
          <w:szCs w:val="24"/>
        </w:rPr>
      </w:pPr>
    </w:p>
    <w:p w14:paraId="210CCEB0" w14:textId="77777777" w:rsidR="0077135C" w:rsidRDefault="0077135C" w:rsidP="0077135C">
      <w:pPr>
        <w:tabs>
          <w:tab w:val="left" w:pos="1884"/>
        </w:tabs>
        <w:rPr>
          <w:rFonts w:ascii="Arial" w:hAnsi="Arial" w:cs="Arial"/>
          <w:szCs w:val="24"/>
        </w:rPr>
      </w:pPr>
    </w:p>
    <w:p w14:paraId="5ED6F295" w14:textId="77777777" w:rsidR="0077135C" w:rsidRDefault="0077135C" w:rsidP="0077135C">
      <w:pPr>
        <w:tabs>
          <w:tab w:val="left" w:pos="1884"/>
        </w:tabs>
        <w:rPr>
          <w:rFonts w:ascii="Arial" w:hAnsi="Arial" w:cs="Arial"/>
          <w:szCs w:val="24"/>
        </w:rPr>
      </w:pPr>
    </w:p>
    <w:p w14:paraId="68039502" w14:textId="77777777" w:rsidR="0077135C" w:rsidRDefault="0077135C" w:rsidP="0077135C">
      <w:pPr>
        <w:tabs>
          <w:tab w:val="left" w:pos="1884"/>
        </w:tabs>
        <w:rPr>
          <w:rFonts w:ascii="Arial" w:hAnsi="Arial" w:cs="Arial"/>
          <w:szCs w:val="24"/>
        </w:rPr>
      </w:pPr>
    </w:p>
    <w:p w14:paraId="62D9183C" w14:textId="77777777" w:rsidR="0077135C" w:rsidRDefault="0077135C" w:rsidP="0077135C">
      <w:pPr>
        <w:tabs>
          <w:tab w:val="left" w:pos="1884"/>
        </w:tabs>
        <w:rPr>
          <w:rFonts w:ascii="Arial" w:hAnsi="Arial" w:cs="Arial"/>
          <w:szCs w:val="24"/>
        </w:rPr>
      </w:pPr>
    </w:p>
    <w:p w14:paraId="7E718C1F" w14:textId="77777777" w:rsidR="0077135C" w:rsidRDefault="0077135C" w:rsidP="0077135C">
      <w:pPr>
        <w:tabs>
          <w:tab w:val="left" w:pos="1884"/>
        </w:tabs>
        <w:rPr>
          <w:rFonts w:ascii="Arial" w:hAnsi="Arial" w:cs="Arial"/>
          <w:szCs w:val="24"/>
        </w:rPr>
      </w:pPr>
    </w:p>
    <w:p w14:paraId="1C5ADD12" w14:textId="77777777" w:rsidR="0077135C" w:rsidRDefault="0077135C" w:rsidP="0077135C">
      <w:pPr>
        <w:tabs>
          <w:tab w:val="left" w:pos="1884"/>
        </w:tabs>
        <w:rPr>
          <w:rFonts w:ascii="Arial" w:hAnsi="Arial" w:cs="Arial"/>
          <w:szCs w:val="24"/>
        </w:rPr>
      </w:pPr>
    </w:p>
    <w:p w14:paraId="74585D7A" w14:textId="77777777" w:rsidR="0077135C" w:rsidRDefault="0077135C" w:rsidP="0077135C">
      <w:pPr>
        <w:tabs>
          <w:tab w:val="left" w:pos="1884"/>
        </w:tabs>
        <w:rPr>
          <w:rFonts w:ascii="Arial" w:hAnsi="Arial" w:cs="Arial"/>
          <w:szCs w:val="24"/>
        </w:rPr>
      </w:pPr>
    </w:p>
    <w:p w14:paraId="101057D8" w14:textId="77777777" w:rsidR="0077135C" w:rsidRDefault="0077135C" w:rsidP="0077135C">
      <w:pPr>
        <w:tabs>
          <w:tab w:val="left" w:pos="1884"/>
        </w:tabs>
        <w:rPr>
          <w:rFonts w:ascii="Arial" w:hAnsi="Arial" w:cs="Arial"/>
          <w:szCs w:val="24"/>
        </w:rPr>
      </w:pPr>
    </w:p>
    <w:p w14:paraId="443EEDE4" w14:textId="77777777" w:rsidR="0077135C" w:rsidRDefault="0077135C" w:rsidP="0077135C">
      <w:pPr>
        <w:tabs>
          <w:tab w:val="left" w:pos="1884"/>
        </w:tabs>
        <w:rPr>
          <w:rFonts w:ascii="Arial" w:hAnsi="Arial" w:cs="Arial"/>
          <w:szCs w:val="24"/>
        </w:rPr>
      </w:pPr>
    </w:p>
    <w:p w14:paraId="5528244A" w14:textId="4B082146" w:rsidR="0077135C" w:rsidRPr="000C70DF" w:rsidRDefault="0077135C" w:rsidP="0077135C">
      <w:pPr>
        <w:tabs>
          <w:tab w:val="left" w:pos="1884"/>
        </w:tabs>
        <w:rPr>
          <w:rFonts w:ascii="Arial" w:hAnsi="Arial" w:cs="Arial"/>
          <w:b/>
          <w:bCs/>
          <w:szCs w:val="24"/>
        </w:rPr>
      </w:pPr>
      <w:r w:rsidRPr="000C70DF">
        <w:rPr>
          <w:rFonts w:ascii="Arial" w:hAnsi="Arial" w:cs="Arial"/>
          <w:b/>
          <w:bCs/>
          <w:szCs w:val="24"/>
        </w:rPr>
        <w:lastRenderedPageBreak/>
        <w:t>Projeto Item 06:</w:t>
      </w:r>
    </w:p>
    <w:p w14:paraId="7303E3AF" w14:textId="3CAB2292" w:rsidR="0077135C" w:rsidRDefault="0077135C" w:rsidP="0077135C">
      <w:pPr>
        <w:tabs>
          <w:tab w:val="left" w:pos="1884"/>
        </w:tabs>
        <w:rPr>
          <w:rFonts w:ascii="Arial" w:hAnsi="Arial" w:cs="Arial"/>
          <w:szCs w:val="24"/>
        </w:rPr>
      </w:pPr>
      <w:r>
        <w:rPr>
          <w:rFonts w:ascii="Arial" w:hAnsi="Arial" w:cs="Arial"/>
          <w:noProof/>
          <w:szCs w:val="24"/>
        </w:rPr>
        <w:drawing>
          <wp:anchor distT="0" distB="0" distL="114300" distR="114300" simplePos="0" relativeHeight="251662336" behindDoc="1" locked="0" layoutInCell="1" allowOverlap="1" wp14:anchorId="39CF3A19" wp14:editId="18F1186A">
            <wp:simplePos x="0" y="0"/>
            <wp:positionH relativeFrom="margin">
              <wp:align>center</wp:align>
            </wp:positionH>
            <wp:positionV relativeFrom="paragraph">
              <wp:posOffset>172720</wp:posOffset>
            </wp:positionV>
            <wp:extent cx="4442460" cy="7920355"/>
            <wp:effectExtent l="0" t="0" r="0" b="4445"/>
            <wp:wrapTight wrapText="bothSides">
              <wp:wrapPolygon edited="0">
                <wp:start x="0" y="0"/>
                <wp:lineTo x="0" y="21560"/>
                <wp:lineTo x="21489" y="21560"/>
                <wp:lineTo x="21489" y="0"/>
                <wp:lineTo x="0" y="0"/>
              </wp:wrapPolygon>
            </wp:wrapTight>
            <wp:docPr id="11295512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2460" cy="7920355"/>
                    </a:xfrm>
                    <a:prstGeom prst="rect">
                      <a:avLst/>
                    </a:prstGeom>
                    <a:noFill/>
                  </pic:spPr>
                </pic:pic>
              </a:graphicData>
            </a:graphic>
            <wp14:sizeRelH relativeFrom="page">
              <wp14:pctWidth>0</wp14:pctWidth>
            </wp14:sizeRelH>
            <wp14:sizeRelV relativeFrom="page">
              <wp14:pctHeight>0</wp14:pctHeight>
            </wp14:sizeRelV>
          </wp:anchor>
        </w:drawing>
      </w:r>
    </w:p>
    <w:p w14:paraId="5176B737" w14:textId="7ECDEA86" w:rsidR="0077135C" w:rsidRDefault="0077135C" w:rsidP="0077135C">
      <w:pPr>
        <w:tabs>
          <w:tab w:val="left" w:pos="1884"/>
        </w:tabs>
        <w:rPr>
          <w:rFonts w:ascii="Arial" w:hAnsi="Arial" w:cs="Arial"/>
          <w:szCs w:val="24"/>
        </w:rPr>
      </w:pPr>
    </w:p>
    <w:p w14:paraId="5D47EB38" w14:textId="77777777" w:rsidR="0077135C" w:rsidRDefault="0077135C" w:rsidP="0077135C">
      <w:pPr>
        <w:tabs>
          <w:tab w:val="left" w:pos="1884"/>
        </w:tabs>
        <w:rPr>
          <w:rFonts w:ascii="Arial" w:hAnsi="Arial" w:cs="Arial"/>
          <w:szCs w:val="24"/>
        </w:rPr>
      </w:pPr>
    </w:p>
    <w:p w14:paraId="47C187E5" w14:textId="77777777" w:rsidR="0077135C" w:rsidRDefault="0077135C" w:rsidP="0077135C">
      <w:pPr>
        <w:tabs>
          <w:tab w:val="left" w:pos="1884"/>
        </w:tabs>
        <w:rPr>
          <w:rFonts w:ascii="Arial" w:hAnsi="Arial" w:cs="Arial"/>
          <w:szCs w:val="24"/>
        </w:rPr>
      </w:pPr>
    </w:p>
    <w:p w14:paraId="6DD16FD3" w14:textId="77777777" w:rsidR="0077135C" w:rsidRDefault="0077135C" w:rsidP="0077135C">
      <w:pPr>
        <w:tabs>
          <w:tab w:val="left" w:pos="1884"/>
        </w:tabs>
        <w:rPr>
          <w:rFonts w:ascii="Arial" w:hAnsi="Arial" w:cs="Arial"/>
          <w:szCs w:val="24"/>
        </w:rPr>
      </w:pPr>
    </w:p>
    <w:p w14:paraId="3FD8F74F" w14:textId="77777777" w:rsidR="0077135C" w:rsidRDefault="0077135C" w:rsidP="0077135C">
      <w:pPr>
        <w:tabs>
          <w:tab w:val="left" w:pos="1884"/>
        </w:tabs>
        <w:rPr>
          <w:rFonts w:ascii="Arial" w:hAnsi="Arial" w:cs="Arial"/>
          <w:szCs w:val="24"/>
        </w:rPr>
      </w:pPr>
    </w:p>
    <w:p w14:paraId="341F93A1" w14:textId="77777777" w:rsidR="0077135C" w:rsidRDefault="0077135C" w:rsidP="0077135C">
      <w:pPr>
        <w:tabs>
          <w:tab w:val="left" w:pos="1884"/>
        </w:tabs>
        <w:rPr>
          <w:rFonts w:ascii="Arial" w:hAnsi="Arial" w:cs="Arial"/>
          <w:szCs w:val="24"/>
        </w:rPr>
      </w:pPr>
    </w:p>
    <w:p w14:paraId="59D6C026" w14:textId="77777777" w:rsidR="0077135C" w:rsidRDefault="0077135C" w:rsidP="0077135C">
      <w:pPr>
        <w:tabs>
          <w:tab w:val="left" w:pos="1884"/>
        </w:tabs>
        <w:rPr>
          <w:rFonts w:ascii="Arial" w:hAnsi="Arial" w:cs="Arial"/>
          <w:szCs w:val="24"/>
        </w:rPr>
      </w:pPr>
    </w:p>
    <w:p w14:paraId="0B72B5FB" w14:textId="77777777" w:rsidR="0077135C" w:rsidRDefault="0077135C" w:rsidP="0077135C">
      <w:pPr>
        <w:tabs>
          <w:tab w:val="left" w:pos="1884"/>
        </w:tabs>
        <w:rPr>
          <w:rFonts w:ascii="Arial" w:hAnsi="Arial" w:cs="Arial"/>
          <w:szCs w:val="24"/>
        </w:rPr>
      </w:pPr>
    </w:p>
    <w:p w14:paraId="2D88205A" w14:textId="77777777" w:rsidR="0077135C" w:rsidRDefault="0077135C" w:rsidP="0077135C">
      <w:pPr>
        <w:tabs>
          <w:tab w:val="left" w:pos="1884"/>
        </w:tabs>
        <w:rPr>
          <w:rFonts w:ascii="Arial" w:hAnsi="Arial" w:cs="Arial"/>
          <w:szCs w:val="24"/>
        </w:rPr>
      </w:pPr>
    </w:p>
    <w:p w14:paraId="77C787AD" w14:textId="77777777" w:rsidR="0077135C" w:rsidRDefault="0077135C" w:rsidP="0077135C">
      <w:pPr>
        <w:tabs>
          <w:tab w:val="left" w:pos="1884"/>
        </w:tabs>
        <w:rPr>
          <w:rFonts w:ascii="Arial" w:hAnsi="Arial" w:cs="Arial"/>
          <w:szCs w:val="24"/>
        </w:rPr>
      </w:pPr>
    </w:p>
    <w:p w14:paraId="530838A5" w14:textId="77777777" w:rsidR="0077135C" w:rsidRDefault="0077135C" w:rsidP="0077135C">
      <w:pPr>
        <w:tabs>
          <w:tab w:val="left" w:pos="1884"/>
        </w:tabs>
        <w:rPr>
          <w:rFonts w:ascii="Arial" w:hAnsi="Arial" w:cs="Arial"/>
          <w:szCs w:val="24"/>
        </w:rPr>
      </w:pPr>
    </w:p>
    <w:p w14:paraId="15B451BD" w14:textId="77777777" w:rsidR="0077135C" w:rsidRDefault="0077135C" w:rsidP="0077135C">
      <w:pPr>
        <w:tabs>
          <w:tab w:val="left" w:pos="1884"/>
        </w:tabs>
        <w:rPr>
          <w:rFonts w:ascii="Arial" w:hAnsi="Arial" w:cs="Arial"/>
          <w:szCs w:val="24"/>
        </w:rPr>
      </w:pPr>
    </w:p>
    <w:p w14:paraId="29159933" w14:textId="77777777" w:rsidR="0077135C" w:rsidRDefault="0077135C" w:rsidP="0077135C">
      <w:pPr>
        <w:tabs>
          <w:tab w:val="left" w:pos="1884"/>
        </w:tabs>
        <w:rPr>
          <w:rFonts w:ascii="Arial" w:hAnsi="Arial" w:cs="Arial"/>
          <w:szCs w:val="24"/>
        </w:rPr>
      </w:pPr>
    </w:p>
    <w:p w14:paraId="543F7072" w14:textId="77777777" w:rsidR="0077135C" w:rsidRDefault="0077135C" w:rsidP="0077135C">
      <w:pPr>
        <w:tabs>
          <w:tab w:val="left" w:pos="1884"/>
        </w:tabs>
        <w:rPr>
          <w:rFonts w:ascii="Arial" w:hAnsi="Arial" w:cs="Arial"/>
          <w:szCs w:val="24"/>
        </w:rPr>
      </w:pPr>
    </w:p>
    <w:p w14:paraId="717697B7" w14:textId="77777777" w:rsidR="0077135C" w:rsidRDefault="0077135C" w:rsidP="0077135C">
      <w:pPr>
        <w:tabs>
          <w:tab w:val="left" w:pos="1884"/>
        </w:tabs>
        <w:rPr>
          <w:rFonts w:ascii="Arial" w:hAnsi="Arial" w:cs="Arial"/>
          <w:szCs w:val="24"/>
        </w:rPr>
      </w:pPr>
    </w:p>
    <w:p w14:paraId="4295F76E" w14:textId="77777777" w:rsidR="0077135C" w:rsidRDefault="0077135C" w:rsidP="0077135C">
      <w:pPr>
        <w:tabs>
          <w:tab w:val="left" w:pos="1884"/>
        </w:tabs>
        <w:rPr>
          <w:rFonts w:ascii="Arial" w:hAnsi="Arial" w:cs="Arial"/>
          <w:szCs w:val="24"/>
        </w:rPr>
      </w:pPr>
    </w:p>
    <w:p w14:paraId="15A86FE0" w14:textId="77777777" w:rsidR="0077135C" w:rsidRDefault="0077135C" w:rsidP="0077135C">
      <w:pPr>
        <w:tabs>
          <w:tab w:val="left" w:pos="1884"/>
        </w:tabs>
        <w:rPr>
          <w:rFonts w:ascii="Arial" w:hAnsi="Arial" w:cs="Arial"/>
          <w:szCs w:val="24"/>
        </w:rPr>
      </w:pPr>
    </w:p>
    <w:p w14:paraId="057A158B" w14:textId="77777777" w:rsidR="0077135C" w:rsidRDefault="0077135C" w:rsidP="0077135C">
      <w:pPr>
        <w:tabs>
          <w:tab w:val="left" w:pos="1884"/>
        </w:tabs>
        <w:rPr>
          <w:rFonts w:ascii="Arial" w:hAnsi="Arial" w:cs="Arial"/>
          <w:szCs w:val="24"/>
        </w:rPr>
      </w:pPr>
    </w:p>
    <w:p w14:paraId="0A162683" w14:textId="77777777" w:rsidR="0077135C" w:rsidRDefault="0077135C" w:rsidP="0077135C">
      <w:pPr>
        <w:tabs>
          <w:tab w:val="left" w:pos="1884"/>
        </w:tabs>
        <w:rPr>
          <w:rFonts w:ascii="Arial" w:hAnsi="Arial" w:cs="Arial"/>
          <w:szCs w:val="24"/>
        </w:rPr>
      </w:pPr>
    </w:p>
    <w:p w14:paraId="61C15624" w14:textId="77777777" w:rsidR="0077135C" w:rsidRDefault="0077135C" w:rsidP="0077135C">
      <w:pPr>
        <w:tabs>
          <w:tab w:val="left" w:pos="1884"/>
        </w:tabs>
        <w:rPr>
          <w:rFonts w:ascii="Arial" w:hAnsi="Arial" w:cs="Arial"/>
          <w:szCs w:val="24"/>
        </w:rPr>
      </w:pPr>
    </w:p>
    <w:p w14:paraId="4DAB10E7" w14:textId="77777777" w:rsidR="0077135C" w:rsidRDefault="0077135C" w:rsidP="0077135C">
      <w:pPr>
        <w:tabs>
          <w:tab w:val="left" w:pos="1884"/>
        </w:tabs>
        <w:rPr>
          <w:rFonts w:ascii="Arial" w:hAnsi="Arial" w:cs="Arial"/>
          <w:szCs w:val="24"/>
        </w:rPr>
      </w:pPr>
    </w:p>
    <w:p w14:paraId="405C4AAE" w14:textId="77777777" w:rsidR="0077135C" w:rsidRDefault="0077135C" w:rsidP="0077135C">
      <w:pPr>
        <w:tabs>
          <w:tab w:val="left" w:pos="1884"/>
        </w:tabs>
        <w:rPr>
          <w:rFonts w:ascii="Arial" w:hAnsi="Arial" w:cs="Arial"/>
          <w:szCs w:val="24"/>
        </w:rPr>
      </w:pPr>
    </w:p>
    <w:p w14:paraId="1EB88B92" w14:textId="77777777" w:rsidR="0077135C" w:rsidRDefault="0077135C" w:rsidP="0077135C">
      <w:pPr>
        <w:tabs>
          <w:tab w:val="left" w:pos="1884"/>
        </w:tabs>
        <w:rPr>
          <w:rFonts w:ascii="Arial" w:hAnsi="Arial" w:cs="Arial"/>
          <w:szCs w:val="24"/>
        </w:rPr>
      </w:pPr>
    </w:p>
    <w:p w14:paraId="2F768F39" w14:textId="77777777" w:rsidR="0077135C" w:rsidRDefault="0077135C" w:rsidP="0077135C">
      <w:pPr>
        <w:tabs>
          <w:tab w:val="left" w:pos="1884"/>
        </w:tabs>
        <w:rPr>
          <w:rFonts w:ascii="Arial" w:hAnsi="Arial" w:cs="Arial"/>
          <w:szCs w:val="24"/>
        </w:rPr>
      </w:pPr>
    </w:p>
    <w:p w14:paraId="1B236AA3" w14:textId="77777777" w:rsidR="0077135C" w:rsidRDefault="0077135C" w:rsidP="0077135C">
      <w:pPr>
        <w:tabs>
          <w:tab w:val="left" w:pos="1884"/>
        </w:tabs>
        <w:rPr>
          <w:rFonts w:ascii="Arial" w:hAnsi="Arial" w:cs="Arial"/>
          <w:szCs w:val="24"/>
        </w:rPr>
      </w:pPr>
    </w:p>
    <w:p w14:paraId="07BB8C37" w14:textId="77777777" w:rsidR="0077135C" w:rsidRDefault="0077135C" w:rsidP="0077135C">
      <w:pPr>
        <w:tabs>
          <w:tab w:val="left" w:pos="1884"/>
        </w:tabs>
        <w:rPr>
          <w:rFonts w:ascii="Arial" w:hAnsi="Arial" w:cs="Arial"/>
          <w:szCs w:val="24"/>
        </w:rPr>
      </w:pPr>
    </w:p>
    <w:p w14:paraId="07EF2C45" w14:textId="77777777" w:rsidR="0077135C" w:rsidRDefault="0077135C" w:rsidP="0077135C">
      <w:pPr>
        <w:tabs>
          <w:tab w:val="left" w:pos="1884"/>
        </w:tabs>
        <w:rPr>
          <w:rFonts w:ascii="Arial" w:hAnsi="Arial" w:cs="Arial"/>
          <w:szCs w:val="24"/>
        </w:rPr>
      </w:pPr>
    </w:p>
    <w:p w14:paraId="7F44DF8C" w14:textId="77777777" w:rsidR="0077135C" w:rsidRDefault="0077135C" w:rsidP="0077135C">
      <w:pPr>
        <w:tabs>
          <w:tab w:val="left" w:pos="1884"/>
        </w:tabs>
        <w:rPr>
          <w:rFonts w:ascii="Arial" w:hAnsi="Arial" w:cs="Arial"/>
          <w:szCs w:val="24"/>
        </w:rPr>
      </w:pPr>
    </w:p>
    <w:p w14:paraId="252F224A" w14:textId="77777777" w:rsidR="0077135C" w:rsidRDefault="0077135C" w:rsidP="0077135C">
      <w:pPr>
        <w:tabs>
          <w:tab w:val="left" w:pos="1884"/>
        </w:tabs>
        <w:rPr>
          <w:rFonts w:ascii="Arial" w:hAnsi="Arial" w:cs="Arial"/>
          <w:szCs w:val="24"/>
        </w:rPr>
      </w:pPr>
    </w:p>
    <w:p w14:paraId="5ABC2237" w14:textId="77777777" w:rsidR="0077135C" w:rsidRDefault="0077135C" w:rsidP="0077135C">
      <w:pPr>
        <w:tabs>
          <w:tab w:val="left" w:pos="1884"/>
        </w:tabs>
        <w:rPr>
          <w:rFonts w:ascii="Arial" w:hAnsi="Arial" w:cs="Arial"/>
          <w:szCs w:val="24"/>
        </w:rPr>
      </w:pPr>
    </w:p>
    <w:p w14:paraId="182987C2" w14:textId="77777777" w:rsidR="0077135C" w:rsidRDefault="0077135C" w:rsidP="0077135C">
      <w:pPr>
        <w:tabs>
          <w:tab w:val="left" w:pos="1884"/>
        </w:tabs>
        <w:rPr>
          <w:rFonts w:ascii="Arial" w:hAnsi="Arial" w:cs="Arial"/>
          <w:szCs w:val="24"/>
        </w:rPr>
      </w:pPr>
    </w:p>
    <w:p w14:paraId="0B5FBE96" w14:textId="77777777" w:rsidR="0077135C" w:rsidRDefault="0077135C" w:rsidP="0077135C">
      <w:pPr>
        <w:tabs>
          <w:tab w:val="left" w:pos="1884"/>
        </w:tabs>
        <w:rPr>
          <w:rFonts w:ascii="Arial" w:hAnsi="Arial" w:cs="Arial"/>
          <w:szCs w:val="24"/>
        </w:rPr>
      </w:pPr>
    </w:p>
    <w:p w14:paraId="0F36417A" w14:textId="77777777" w:rsidR="0077135C" w:rsidRDefault="0077135C" w:rsidP="0077135C">
      <w:pPr>
        <w:tabs>
          <w:tab w:val="left" w:pos="1884"/>
        </w:tabs>
        <w:rPr>
          <w:rFonts w:ascii="Arial" w:hAnsi="Arial" w:cs="Arial"/>
          <w:szCs w:val="24"/>
        </w:rPr>
      </w:pPr>
    </w:p>
    <w:p w14:paraId="0CC6217A" w14:textId="77777777" w:rsidR="0077135C" w:rsidRDefault="0077135C" w:rsidP="0077135C">
      <w:pPr>
        <w:tabs>
          <w:tab w:val="left" w:pos="1884"/>
        </w:tabs>
        <w:rPr>
          <w:rFonts w:ascii="Arial" w:hAnsi="Arial" w:cs="Arial"/>
          <w:szCs w:val="24"/>
        </w:rPr>
      </w:pPr>
    </w:p>
    <w:p w14:paraId="79F7CEA9" w14:textId="77777777" w:rsidR="0077135C" w:rsidRDefault="0077135C" w:rsidP="0077135C">
      <w:pPr>
        <w:tabs>
          <w:tab w:val="left" w:pos="1884"/>
        </w:tabs>
        <w:rPr>
          <w:rFonts w:ascii="Arial" w:hAnsi="Arial" w:cs="Arial"/>
          <w:szCs w:val="24"/>
        </w:rPr>
      </w:pPr>
    </w:p>
    <w:p w14:paraId="0F25BA0F" w14:textId="77777777" w:rsidR="0077135C" w:rsidRDefault="0077135C" w:rsidP="0077135C">
      <w:pPr>
        <w:tabs>
          <w:tab w:val="left" w:pos="1884"/>
        </w:tabs>
        <w:rPr>
          <w:rFonts w:ascii="Arial" w:hAnsi="Arial" w:cs="Arial"/>
          <w:szCs w:val="24"/>
        </w:rPr>
      </w:pPr>
    </w:p>
    <w:p w14:paraId="2DBA5B6A" w14:textId="77777777" w:rsidR="0077135C" w:rsidRDefault="0077135C" w:rsidP="0077135C">
      <w:pPr>
        <w:tabs>
          <w:tab w:val="left" w:pos="1884"/>
        </w:tabs>
        <w:rPr>
          <w:rFonts w:ascii="Arial" w:hAnsi="Arial" w:cs="Arial"/>
          <w:szCs w:val="24"/>
        </w:rPr>
      </w:pPr>
    </w:p>
    <w:p w14:paraId="1A51C2BD" w14:textId="77777777" w:rsidR="0077135C" w:rsidRDefault="0077135C" w:rsidP="0077135C">
      <w:pPr>
        <w:tabs>
          <w:tab w:val="left" w:pos="1884"/>
        </w:tabs>
        <w:rPr>
          <w:rFonts w:ascii="Arial" w:hAnsi="Arial" w:cs="Arial"/>
          <w:szCs w:val="24"/>
        </w:rPr>
      </w:pPr>
    </w:p>
    <w:p w14:paraId="56D51307" w14:textId="77777777" w:rsidR="0077135C" w:rsidRDefault="0077135C" w:rsidP="0077135C">
      <w:pPr>
        <w:tabs>
          <w:tab w:val="left" w:pos="1884"/>
        </w:tabs>
        <w:rPr>
          <w:rFonts w:ascii="Arial" w:hAnsi="Arial" w:cs="Arial"/>
          <w:szCs w:val="24"/>
        </w:rPr>
      </w:pPr>
    </w:p>
    <w:p w14:paraId="2C173250" w14:textId="77777777" w:rsidR="0077135C" w:rsidRDefault="0077135C" w:rsidP="0077135C">
      <w:pPr>
        <w:tabs>
          <w:tab w:val="left" w:pos="1884"/>
        </w:tabs>
        <w:rPr>
          <w:rFonts w:ascii="Arial" w:hAnsi="Arial" w:cs="Arial"/>
          <w:szCs w:val="24"/>
        </w:rPr>
      </w:pPr>
    </w:p>
    <w:p w14:paraId="2DEB9D2C" w14:textId="77777777" w:rsidR="0077135C" w:rsidRDefault="0077135C" w:rsidP="0077135C">
      <w:pPr>
        <w:tabs>
          <w:tab w:val="left" w:pos="1884"/>
        </w:tabs>
        <w:rPr>
          <w:rFonts w:ascii="Arial" w:hAnsi="Arial" w:cs="Arial"/>
          <w:szCs w:val="24"/>
        </w:rPr>
      </w:pPr>
    </w:p>
    <w:p w14:paraId="73B3D2D2" w14:textId="77777777" w:rsidR="0077135C" w:rsidRDefault="0077135C" w:rsidP="0077135C">
      <w:pPr>
        <w:tabs>
          <w:tab w:val="left" w:pos="1884"/>
        </w:tabs>
        <w:rPr>
          <w:rFonts w:ascii="Arial" w:hAnsi="Arial" w:cs="Arial"/>
          <w:szCs w:val="24"/>
        </w:rPr>
      </w:pPr>
    </w:p>
    <w:p w14:paraId="5820FDD5" w14:textId="77777777" w:rsidR="0077135C" w:rsidRDefault="0077135C" w:rsidP="0077135C">
      <w:pPr>
        <w:tabs>
          <w:tab w:val="left" w:pos="1884"/>
        </w:tabs>
        <w:rPr>
          <w:rFonts w:ascii="Arial" w:hAnsi="Arial" w:cs="Arial"/>
          <w:szCs w:val="24"/>
        </w:rPr>
      </w:pPr>
    </w:p>
    <w:p w14:paraId="71B07035" w14:textId="77777777" w:rsidR="0077135C" w:rsidRDefault="0077135C" w:rsidP="0077135C">
      <w:pPr>
        <w:tabs>
          <w:tab w:val="left" w:pos="1884"/>
        </w:tabs>
        <w:rPr>
          <w:rFonts w:ascii="Arial" w:hAnsi="Arial" w:cs="Arial"/>
          <w:szCs w:val="24"/>
        </w:rPr>
      </w:pPr>
    </w:p>
    <w:p w14:paraId="2319BE4A" w14:textId="77777777" w:rsidR="0077135C" w:rsidRDefault="0077135C" w:rsidP="0077135C">
      <w:pPr>
        <w:tabs>
          <w:tab w:val="left" w:pos="1884"/>
        </w:tabs>
        <w:rPr>
          <w:rFonts w:ascii="Arial" w:hAnsi="Arial" w:cs="Arial"/>
          <w:szCs w:val="24"/>
        </w:rPr>
      </w:pPr>
    </w:p>
    <w:p w14:paraId="525E8FBB" w14:textId="77777777" w:rsidR="0077135C" w:rsidRDefault="0077135C" w:rsidP="0077135C">
      <w:pPr>
        <w:tabs>
          <w:tab w:val="left" w:pos="1884"/>
        </w:tabs>
        <w:rPr>
          <w:rFonts w:ascii="Arial" w:hAnsi="Arial" w:cs="Arial"/>
          <w:szCs w:val="24"/>
        </w:rPr>
      </w:pPr>
    </w:p>
    <w:p w14:paraId="3AD9FA78" w14:textId="77777777" w:rsidR="0077135C" w:rsidRDefault="0077135C" w:rsidP="0077135C">
      <w:pPr>
        <w:tabs>
          <w:tab w:val="left" w:pos="1884"/>
        </w:tabs>
        <w:rPr>
          <w:rFonts w:ascii="Arial" w:hAnsi="Arial" w:cs="Arial"/>
          <w:szCs w:val="24"/>
        </w:rPr>
      </w:pPr>
    </w:p>
    <w:p w14:paraId="2EC3603C" w14:textId="77777777" w:rsidR="0077135C" w:rsidRDefault="0077135C" w:rsidP="0077135C">
      <w:pPr>
        <w:tabs>
          <w:tab w:val="left" w:pos="1884"/>
        </w:tabs>
        <w:rPr>
          <w:rFonts w:ascii="Arial" w:hAnsi="Arial" w:cs="Arial"/>
          <w:szCs w:val="24"/>
        </w:rPr>
      </w:pPr>
    </w:p>
    <w:p w14:paraId="42F1B4A8" w14:textId="2636CDA5" w:rsidR="0077135C" w:rsidRPr="000C70DF" w:rsidRDefault="0077135C" w:rsidP="0077135C">
      <w:pPr>
        <w:tabs>
          <w:tab w:val="left" w:pos="1884"/>
        </w:tabs>
        <w:rPr>
          <w:rFonts w:ascii="Arial" w:hAnsi="Arial" w:cs="Arial"/>
          <w:b/>
          <w:bCs/>
          <w:szCs w:val="24"/>
        </w:rPr>
      </w:pPr>
      <w:r w:rsidRPr="000C70DF">
        <w:rPr>
          <w:rFonts w:ascii="Arial" w:hAnsi="Arial" w:cs="Arial"/>
          <w:b/>
          <w:bCs/>
          <w:szCs w:val="24"/>
        </w:rPr>
        <w:lastRenderedPageBreak/>
        <w:t>Projeto Item 07:</w:t>
      </w:r>
    </w:p>
    <w:p w14:paraId="74314FC4" w14:textId="691E3EC5" w:rsidR="0077135C" w:rsidRDefault="0077135C" w:rsidP="0077135C">
      <w:pPr>
        <w:tabs>
          <w:tab w:val="left" w:pos="1884"/>
        </w:tabs>
        <w:rPr>
          <w:rFonts w:ascii="Arial" w:hAnsi="Arial" w:cs="Arial"/>
          <w:szCs w:val="24"/>
        </w:rPr>
      </w:pPr>
      <w:r>
        <w:rPr>
          <w:rFonts w:ascii="Arial" w:hAnsi="Arial" w:cs="Arial"/>
          <w:noProof/>
          <w:szCs w:val="24"/>
        </w:rPr>
        <w:drawing>
          <wp:anchor distT="0" distB="0" distL="114300" distR="114300" simplePos="0" relativeHeight="251663360" behindDoc="1" locked="0" layoutInCell="1" allowOverlap="1" wp14:anchorId="6A28EF3D" wp14:editId="7DD664B1">
            <wp:simplePos x="0" y="0"/>
            <wp:positionH relativeFrom="margin">
              <wp:align>center</wp:align>
            </wp:positionH>
            <wp:positionV relativeFrom="paragraph">
              <wp:posOffset>142240</wp:posOffset>
            </wp:positionV>
            <wp:extent cx="4267200" cy="8110855"/>
            <wp:effectExtent l="0" t="0" r="0" b="4445"/>
            <wp:wrapTight wrapText="bothSides">
              <wp:wrapPolygon edited="0">
                <wp:start x="0" y="0"/>
                <wp:lineTo x="0" y="21561"/>
                <wp:lineTo x="21504" y="21561"/>
                <wp:lineTo x="21504" y="0"/>
                <wp:lineTo x="0" y="0"/>
              </wp:wrapPolygon>
            </wp:wrapTight>
            <wp:docPr id="200078289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8110855"/>
                    </a:xfrm>
                    <a:prstGeom prst="rect">
                      <a:avLst/>
                    </a:prstGeom>
                    <a:noFill/>
                  </pic:spPr>
                </pic:pic>
              </a:graphicData>
            </a:graphic>
            <wp14:sizeRelH relativeFrom="page">
              <wp14:pctWidth>0</wp14:pctWidth>
            </wp14:sizeRelH>
            <wp14:sizeRelV relativeFrom="page">
              <wp14:pctHeight>0</wp14:pctHeight>
            </wp14:sizeRelV>
          </wp:anchor>
        </w:drawing>
      </w:r>
    </w:p>
    <w:p w14:paraId="388F2754" w14:textId="0898CDDD" w:rsidR="0077135C" w:rsidRDefault="0077135C" w:rsidP="0077135C">
      <w:pPr>
        <w:tabs>
          <w:tab w:val="left" w:pos="1884"/>
        </w:tabs>
        <w:rPr>
          <w:rFonts w:ascii="Arial" w:hAnsi="Arial" w:cs="Arial"/>
          <w:szCs w:val="24"/>
        </w:rPr>
      </w:pPr>
    </w:p>
    <w:p w14:paraId="6BD74FCF" w14:textId="77777777" w:rsidR="0077135C" w:rsidRDefault="0077135C" w:rsidP="0077135C">
      <w:pPr>
        <w:tabs>
          <w:tab w:val="left" w:pos="1884"/>
        </w:tabs>
        <w:rPr>
          <w:rFonts w:ascii="Arial" w:hAnsi="Arial" w:cs="Arial"/>
          <w:szCs w:val="24"/>
        </w:rPr>
      </w:pPr>
    </w:p>
    <w:p w14:paraId="131E9147" w14:textId="77777777" w:rsidR="0077135C" w:rsidRDefault="0077135C" w:rsidP="0077135C">
      <w:pPr>
        <w:tabs>
          <w:tab w:val="left" w:pos="1884"/>
        </w:tabs>
        <w:rPr>
          <w:rFonts w:ascii="Arial" w:hAnsi="Arial" w:cs="Arial"/>
          <w:szCs w:val="24"/>
        </w:rPr>
      </w:pPr>
    </w:p>
    <w:p w14:paraId="2CF8B7B2" w14:textId="77777777" w:rsidR="0077135C" w:rsidRDefault="0077135C" w:rsidP="0077135C">
      <w:pPr>
        <w:tabs>
          <w:tab w:val="left" w:pos="1884"/>
        </w:tabs>
        <w:rPr>
          <w:rFonts w:ascii="Arial" w:hAnsi="Arial" w:cs="Arial"/>
          <w:szCs w:val="24"/>
        </w:rPr>
      </w:pPr>
    </w:p>
    <w:p w14:paraId="4C9A70DB" w14:textId="77777777" w:rsidR="0077135C" w:rsidRDefault="0077135C" w:rsidP="0077135C">
      <w:pPr>
        <w:tabs>
          <w:tab w:val="left" w:pos="1884"/>
        </w:tabs>
        <w:rPr>
          <w:rFonts w:ascii="Arial" w:hAnsi="Arial" w:cs="Arial"/>
          <w:szCs w:val="24"/>
        </w:rPr>
      </w:pPr>
    </w:p>
    <w:p w14:paraId="7C54C63B" w14:textId="77777777" w:rsidR="0077135C" w:rsidRDefault="0077135C" w:rsidP="0077135C">
      <w:pPr>
        <w:tabs>
          <w:tab w:val="left" w:pos="1884"/>
        </w:tabs>
        <w:rPr>
          <w:rFonts w:ascii="Arial" w:hAnsi="Arial" w:cs="Arial"/>
          <w:szCs w:val="24"/>
        </w:rPr>
      </w:pPr>
    </w:p>
    <w:p w14:paraId="1F3D2A12" w14:textId="77777777" w:rsidR="0077135C" w:rsidRDefault="0077135C" w:rsidP="0077135C">
      <w:pPr>
        <w:tabs>
          <w:tab w:val="left" w:pos="1884"/>
        </w:tabs>
        <w:rPr>
          <w:rFonts w:ascii="Arial" w:hAnsi="Arial" w:cs="Arial"/>
          <w:szCs w:val="24"/>
        </w:rPr>
      </w:pPr>
    </w:p>
    <w:p w14:paraId="3EB488E9" w14:textId="77777777" w:rsidR="0077135C" w:rsidRDefault="0077135C" w:rsidP="0077135C">
      <w:pPr>
        <w:tabs>
          <w:tab w:val="left" w:pos="1884"/>
        </w:tabs>
        <w:rPr>
          <w:rFonts w:ascii="Arial" w:hAnsi="Arial" w:cs="Arial"/>
          <w:szCs w:val="24"/>
        </w:rPr>
      </w:pPr>
    </w:p>
    <w:p w14:paraId="0BDB63B3" w14:textId="77777777" w:rsidR="0077135C" w:rsidRDefault="0077135C" w:rsidP="0077135C">
      <w:pPr>
        <w:tabs>
          <w:tab w:val="left" w:pos="1884"/>
        </w:tabs>
        <w:rPr>
          <w:rFonts w:ascii="Arial" w:hAnsi="Arial" w:cs="Arial"/>
          <w:szCs w:val="24"/>
        </w:rPr>
      </w:pPr>
    </w:p>
    <w:p w14:paraId="7CE81650" w14:textId="77777777" w:rsidR="0077135C" w:rsidRDefault="0077135C" w:rsidP="0077135C">
      <w:pPr>
        <w:tabs>
          <w:tab w:val="left" w:pos="1884"/>
        </w:tabs>
        <w:rPr>
          <w:rFonts w:ascii="Arial" w:hAnsi="Arial" w:cs="Arial"/>
          <w:szCs w:val="24"/>
        </w:rPr>
      </w:pPr>
    </w:p>
    <w:p w14:paraId="7D6F6E9A" w14:textId="77777777" w:rsidR="0077135C" w:rsidRDefault="0077135C" w:rsidP="0077135C">
      <w:pPr>
        <w:tabs>
          <w:tab w:val="left" w:pos="1884"/>
        </w:tabs>
        <w:rPr>
          <w:rFonts w:ascii="Arial" w:hAnsi="Arial" w:cs="Arial"/>
          <w:szCs w:val="24"/>
        </w:rPr>
      </w:pPr>
    </w:p>
    <w:p w14:paraId="23BF723A" w14:textId="77777777" w:rsidR="0077135C" w:rsidRDefault="0077135C" w:rsidP="0077135C">
      <w:pPr>
        <w:tabs>
          <w:tab w:val="left" w:pos="1884"/>
        </w:tabs>
        <w:rPr>
          <w:rFonts w:ascii="Arial" w:hAnsi="Arial" w:cs="Arial"/>
          <w:szCs w:val="24"/>
        </w:rPr>
      </w:pPr>
    </w:p>
    <w:p w14:paraId="193BD45D" w14:textId="77777777" w:rsidR="0077135C" w:rsidRDefault="0077135C" w:rsidP="0077135C">
      <w:pPr>
        <w:tabs>
          <w:tab w:val="left" w:pos="1884"/>
        </w:tabs>
        <w:rPr>
          <w:rFonts w:ascii="Arial" w:hAnsi="Arial" w:cs="Arial"/>
          <w:szCs w:val="24"/>
        </w:rPr>
      </w:pPr>
    </w:p>
    <w:p w14:paraId="131F93BA" w14:textId="77777777" w:rsidR="0077135C" w:rsidRDefault="0077135C" w:rsidP="0077135C">
      <w:pPr>
        <w:tabs>
          <w:tab w:val="left" w:pos="1884"/>
        </w:tabs>
        <w:rPr>
          <w:rFonts w:ascii="Arial" w:hAnsi="Arial" w:cs="Arial"/>
          <w:szCs w:val="24"/>
        </w:rPr>
      </w:pPr>
    </w:p>
    <w:p w14:paraId="028746A7" w14:textId="77777777" w:rsidR="0077135C" w:rsidRDefault="0077135C" w:rsidP="0077135C">
      <w:pPr>
        <w:tabs>
          <w:tab w:val="left" w:pos="1884"/>
        </w:tabs>
        <w:rPr>
          <w:rFonts w:ascii="Arial" w:hAnsi="Arial" w:cs="Arial"/>
          <w:szCs w:val="24"/>
        </w:rPr>
      </w:pPr>
    </w:p>
    <w:p w14:paraId="240DBEB9" w14:textId="77777777" w:rsidR="0077135C" w:rsidRDefault="0077135C" w:rsidP="0077135C">
      <w:pPr>
        <w:tabs>
          <w:tab w:val="left" w:pos="1884"/>
        </w:tabs>
        <w:rPr>
          <w:rFonts w:ascii="Arial" w:hAnsi="Arial" w:cs="Arial"/>
          <w:szCs w:val="24"/>
        </w:rPr>
      </w:pPr>
    </w:p>
    <w:p w14:paraId="33DC5C79" w14:textId="77777777" w:rsidR="0077135C" w:rsidRDefault="0077135C" w:rsidP="0077135C">
      <w:pPr>
        <w:tabs>
          <w:tab w:val="left" w:pos="1884"/>
        </w:tabs>
        <w:rPr>
          <w:rFonts w:ascii="Arial" w:hAnsi="Arial" w:cs="Arial"/>
          <w:szCs w:val="24"/>
        </w:rPr>
      </w:pPr>
    </w:p>
    <w:p w14:paraId="19A4BA09" w14:textId="77777777" w:rsidR="0077135C" w:rsidRDefault="0077135C" w:rsidP="0077135C">
      <w:pPr>
        <w:tabs>
          <w:tab w:val="left" w:pos="1884"/>
        </w:tabs>
        <w:rPr>
          <w:rFonts w:ascii="Arial" w:hAnsi="Arial" w:cs="Arial"/>
          <w:szCs w:val="24"/>
        </w:rPr>
      </w:pPr>
    </w:p>
    <w:p w14:paraId="0C9F60F3" w14:textId="77777777" w:rsidR="0077135C" w:rsidRDefault="0077135C" w:rsidP="0077135C">
      <w:pPr>
        <w:tabs>
          <w:tab w:val="left" w:pos="1884"/>
        </w:tabs>
        <w:rPr>
          <w:rFonts w:ascii="Arial" w:hAnsi="Arial" w:cs="Arial"/>
          <w:szCs w:val="24"/>
        </w:rPr>
      </w:pPr>
    </w:p>
    <w:p w14:paraId="77212000" w14:textId="77777777" w:rsidR="0077135C" w:rsidRDefault="0077135C" w:rsidP="0077135C">
      <w:pPr>
        <w:tabs>
          <w:tab w:val="left" w:pos="1884"/>
        </w:tabs>
        <w:rPr>
          <w:rFonts w:ascii="Arial" w:hAnsi="Arial" w:cs="Arial"/>
          <w:szCs w:val="24"/>
        </w:rPr>
      </w:pPr>
    </w:p>
    <w:p w14:paraId="3A10E0FB" w14:textId="77777777" w:rsidR="0077135C" w:rsidRDefault="0077135C" w:rsidP="0077135C">
      <w:pPr>
        <w:tabs>
          <w:tab w:val="left" w:pos="1884"/>
        </w:tabs>
        <w:rPr>
          <w:rFonts w:ascii="Arial" w:hAnsi="Arial" w:cs="Arial"/>
          <w:szCs w:val="24"/>
        </w:rPr>
      </w:pPr>
    </w:p>
    <w:p w14:paraId="261479B5" w14:textId="77777777" w:rsidR="0077135C" w:rsidRDefault="0077135C" w:rsidP="0077135C">
      <w:pPr>
        <w:tabs>
          <w:tab w:val="left" w:pos="1884"/>
        </w:tabs>
        <w:rPr>
          <w:rFonts w:ascii="Arial" w:hAnsi="Arial" w:cs="Arial"/>
          <w:szCs w:val="24"/>
        </w:rPr>
      </w:pPr>
    </w:p>
    <w:p w14:paraId="303283F9" w14:textId="77777777" w:rsidR="0077135C" w:rsidRDefault="0077135C" w:rsidP="0077135C">
      <w:pPr>
        <w:tabs>
          <w:tab w:val="left" w:pos="1884"/>
        </w:tabs>
        <w:rPr>
          <w:rFonts w:ascii="Arial" w:hAnsi="Arial" w:cs="Arial"/>
          <w:szCs w:val="24"/>
        </w:rPr>
      </w:pPr>
    </w:p>
    <w:p w14:paraId="4B0D7363" w14:textId="77777777" w:rsidR="0077135C" w:rsidRDefault="0077135C" w:rsidP="0077135C">
      <w:pPr>
        <w:tabs>
          <w:tab w:val="left" w:pos="1884"/>
        </w:tabs>
        <w:rPr>
          <w:rFonts w:ascii="Arial" w:hAnsi="Arial" w:cs="Arial"/>
          <w:szCs w:val="24"/>
        </w:rPr>
      </w:pPr>
    </w:p>
    <w:p w14:paraId="3B792E2D" w14:textId="77777777" w:rsidR="0077135C" w:rsidRDefault="0077135C" w:rsidP="0077135C">
      <w:pPr>
        <w:tabs>
          <w:tab w:val="left" w:pos="1884"/>
        </w:tabs>
        <w:rPr>
          <w:rFonts w:ascii="Arial" w:hAnsi="Arial" w:cs="Arial"/>
          <w:szCs w:val="24"/>
        </w:rPr>
      </w:pPr>
    </w:p>
    <w:p w14:paraId="55A0D050" w14:textId="77777777" w:rsidR="0077135C" w:rsidRDefault="0077135C" w:rsidP="0077135C">
      <w:pPr>
        <w:tabs>
          <w:tab w:val="left" w:pos="1884"/>
        </w:tabs>
        <w:rPr>
          <w:rFonts w:ascii="Arial" w:hAnsi="Arial" w:cs="Arial"/>
          <w:szCs w:val="24"/>
        </w:rPr>
      </w:pPr>
    </w:p>
    <w:p w14:paraId="4BBA9053" w14:textId="77777777" w:rsidR="0077135C" w:rsidRDefault="0077135C" w:rsidP="0077135C">
      <w:pPr>
        <w:tabs>
          <w:tab w:val="left" w:pos="1884"/>
        </w:tabs>
        <w:rPr>
          <w:rFonts w:ascii="Arial" w:hAnsi="Arial" w:cs="Arial"/>
          <w:szCs w:val="24"/>
        </w:rPr>
      </w:pPr>
    </w:p>
    <w:p w14:paraId="58425D14" w14:textId="77777777" w:rsidR="0077135C" w:rsidRDefault="0077135C" w:rsidP="0077135C">
      <w:pPr>
        <w:tabs>
          <w:tab w:val="left" w:pos="1884"/>
        </w:tabs>
        <w:rPr>
          <w:rFonts w:ascii="Arial" w:hAnsi="Arial" w:cs="Arial"/>
          <w:szCs w:val="24"/>
        </w:rPr>
      </w:pPr>
    </w:p>
    <w:p w14:paraId="7AB2561C" w14:textId="77777777" w:rsidR="0077135C" w:rsidRDefault="0077135C" w:rsidP="0077135C">
      <w:pPr>
        <w:tabs>
          <w:tab w:val="left" w:pos="1884"/>
        </w:tabs>
        <w:rPr>
          <w:rFonts w:ascii="Arial" w:hAnsi="Arial" w:cs="Arial"/>
          <w:szCs w:val="24"/>
        </w:rPr>
      </w:pPr>
    </w:p>
    <w:p w14:paraId="28DC5285" w14:textId="77777777" w:rsidR="0077135C" w:rsidRDefault="0077135C" w:rsidP="0077135C">
      <w:pPr>
        <w:tabs>
          <w:tab w:val="left" w:pos="1884"/>
        </w:tabs>
        <w:rPr>
          <w:rFonts w:ascii="Arial" w:hAnsi="Arial" w:cs="Arial"/>
          <w:szCs w:val="24"/>
        </w:rPr>
      </w:pPr>
    </w:p>
    <w:p w14:paraId="3A32B3C1" w14:textId="77777777" w:rsidR="0077135C" w:rsidRDefault="0077135C" w:rsidP="0077135C">
      <w:pPr>
        <w:tabs>
          <w:tab w:val="left" w:pos="1884"/>
        </w:tabs>
        <w:rPr>
          <w:rFonts w:ascii="Arial" w:hAnsi="Arial" w:cs="Arial"/>
          <w:szCs w:val="24"/>
        </w:rPr>
      </w:pPr>
    </w:p>
    <w:p w14:paraId="585DEC26" w14:textId="77777777" w:rsidR="0077135C" w:rsidRDefault="0077135C" w:rsidP="0077135C">
      <w:pPr>
        <w:tabs>
          <w:tab w:val="left" w:pos="1884"/>
        </w:tabs>
        <w:rPr>
          <w:rFonts w:ascii="Arial" w:hAnsi="Arial" w:cs="Arial"/>
          <w:szCs w:val="24"/>
        </w:rPr>
      </w:pPr>
    </w:p>
    <w:p w14:paraId="014456AD" w14:textId="77777777" w:rsidR="0077135C" w:rsidRDefault="0077135C" w:rsidP="0077135C">
      <w:pPr>
        <w:tabs>
          <w:tab w:val="left" w:pos="1884"/>
        </w:tabs>
        <w:rPr>
          <w:rFonts w:ascii="Arial" w:hAnsi="Arial" w:cs="Arial"/>
          <w:szCs w:val="24"/>
        </w:rPr>
      </w:pPr>
    </w:p>
    <w:p w14:paraId="4CE4EBE8" w14:textId="77777777" w:rsidR="0077135C" w:rsidRDefault="0077135C" w:rsidP="0077135C">
      <w:pPr>
        <w:tabs>
          <w:tab w:val="left" w:pos="1884"/>
        </w:tabs>
        <w:rPr>
          <w:rFonts w:ascii="Arial" w:hAnsi="Arial" w:cs="Arial"/>
          <w:szCs w:val="24"/>
        </w:rPr>
      </w:pPr>
    </w:p>
    <w:p w14:paraId="4488CEDD" w14:textId="77777777" w:rsidR="0077135C" w:rsidRDefault="0077135C" w:rsidP="0077135C">
      <w:pPr>
        <w:tabs>
          <w:tab w:val="left" w:pos="1884"/>
        </w:tabs>
        <w:rPr>
          <w:rFonts w:ascii="Arial" w:hAnsi="Arial" w:cs="Arial"/>
          <w:szCs w:val="24"/>
        </w:rPr>
      </w:pPr>
    </w:p>
    <w:p w14:paraId="4DFABFF8" w14:textId="77777777" w:rsidR="0077135C" w:rsidRDefault="0077135C" w:rsidP="0077135C">
      <w:pPr>
        <w:tabs>
          <w:tab w:val="left" w:pos="1884"/>
        </w:tabs>
        <w:rPr>
          <w:rFonts w:ascii="Arial" w:hAnsi="Arial" w:cs="Arial"/>
          <w:szCs w:val="24"/>
        </w:rPr>
      </w:pPr>
    </w:p>
    <w:p w14:paraId="45A78E5B" w14:textId="77777777" w:rsidR="0077135C" w:rsidRDefault="0077135C" w:rsidP="0077135C">
      <w:pPr>
        <w:tabs>
          <w:tab w:val="left" w:pos="1884"/>
        </w:tabs>
        <w:rPr>
          <w:rFonts w:ascii="Arial" w:hAnsi="Arial" w:cs="Arial"/>
          <w:szCs w:val="24"/>
        </w:rPr>
      </w:pPr>
    </w:p>
    <w:p w14:paraId="3678ABCD" w14:textId="77777777" w:rsidR="0077135C" w:rsidRDefault="0077135C" w:rsidP="0077135C">
      <w:pPr>
        <w:tabs>
          <w:tab w:val="left" w:pos="1884"/>
        </w:tabs>
        <w:rPr>
          <w:rFonts w:ascii="Arial" w:hAnsi="Arial" w:cs="Arial"/>
          <w:szCs w:val="24"/>
        </w:rPr>
      </w:pPr>
    </w:p>
    <w:p w14:paraId="5E20C391" w14:textId="77777777" w:rsidR="0077135C" w:rsidRDefault="0077135C" w:rsidP="0077135C">
      <w:pPr>
        <w:tabs>
          <w:tab w:val="left" w:pos="1884"/>
        </w:tabs>
        <w:rPr>
          <w:rFonts w:ascii="Arial" w:hAnsi="Arial" w:cs="Arial"/>
          <w:szCs w:val="24"/>
        </w:rPr>
      </w:pPr>
    </w:p>
    <w:p w14:paraId="2DC5B3B6" w14:textId="77777777" w:rsidR="0077135C" w:rsidRDefault="0077135C" w:rsidP="0077135C">
      <w:pPr>
        <w:tabs>
          <w:tab w:val="left" w:pos="1884"/>
        </w:tabs>
        <w:rPr>
          <w:rFonts w:ascii="Arial" w:hAnsi="Arial" w:cs="Arial"/>
          <w:szCs w:val="24"/>
        </w:rPr>
      </w:pPr>
    </w:p>
    <w:p w14:paraId="5F355CE2" w14:textId="77777777" w:rsidR="0077135C" w:rsidRDefault="0077135C" w:rsidP="0077135C">
      <w:pPr>
        <w:tabs>
          <w:tab w:val="left" w:pos="1884"/>
        </w:tabs>
        <w:rPr>
          <w:rFonts w:ascii="Arial" w:hAnsi="Arial" w:cs="Arial"/>
          <w:szCs w:val="24"/>
        </w:rPr>
      </w:pPr>
    </w:p>
    <w:p w14:paraId="34F95CA7" w14:textId="77777777" w:rsidR="0077135C" w:rsidRDefault="0077135C" w:rsidP="0077135C">
      <w:pPr>
        <w:tabs>
          <w:tab w:val="left" w:pos="1884"/>
        </w:tabs>
        <w:rPr>
          <w:rFonts w:ascii="Arial" w:hAnsi="Arial" w:cs="Arial"/>
          <w:szCs w:val="24"/>
        </w:rPr>
      </w:pPr>
    </w:p>
    <w:p w14:paraId="6C11664F" w14:textId="77777777" w:rsidR="0077135C" w:rsidRDefault="0077135C" w:rsidP="0077135C">
      <w:pPr>
        <w:tabs>
          <w:tab w:val="left" w:pos="1884"/>
        </w:tabs>
        <w:rPr>
          <w:rFonts w:ascii="Arial" w:hAnsi="Arial" w:cs="Arial"/>
          <w:szCs w:val="24"/>
        </w:rPr>
      </w:pPr>
    </w:p>
    <w:p w14:paraId="6E048E44" w14:textId="77777777" w:rsidR="0077135C" w:rsidRDefault="0077135C" w:rsidP="0077135C">
      <w:pPr>
        <w:tabs>
          <w:tab w:val="left" w:pos="1884"/>
        </w:tabs>
        <w:rPr>
          <w:rFonts w:ascii="Arial" w:hAnsi="Arial" w:cs="Arial"/>
          <w:szCs w:val="24"/>
        </w:rPr>
      </w:pPr>
    </w:p>
    <w:p w14:paraId="1408C553" w14:textId="77777777" w:rsidR="0077135C" w:rsidRDefault="0077135C" w:rsidP="0077135C">
      <w:pPr>
        <w:tabs>
          <w:tab w:val="left" w:pos="1884"/>
        </w:tabs>
        <w:rPr>
          <w:rFonts w:ascii="Arial" w:hAnsi="Arial" w:cs="Arial"/>
          <w:szCs w:val="24"/>
        </w:rPr>
      </w:pPr>
    </w:p>
    <w:p w14:paraId="5F33A5FE" w14:textId="77777777" w:rsidR="0077135C" w:rsidRDefault="0077135C" w:rsidP="0077135C">
      <w:pPr>
        <w:tabs>
          <w:tab w:val="left" w:pos="1884"/>
        </w:tabs>
        <w:rPr>
          <w:rFonts w:ascii="Arial" w:hAnsi="Arial" w:cs="Arial"/>
          <w:szCs w:val="24"/>
        </w:rPr>
      </w:pPr>
    </w:p>
    <w:p w14:paraId="09E2B418" w14:textId="77777777" w:rsidR="0077135C" w:rsidRDefault="0077135C" w:rsidP="0077135C">
      <w:pPr>
        <w:tabs>
          <w:tab w:val="left" w:pos="1884"/>
        </w:tabs>
        <w:rPr>
          <w:rFonts w:ascii="Arial" w:hAnsi="Arial" w:cs="Arial"/>
          <w:szCs w:val="24"/>
        </w:rPr>
      </w:pPr>
    </w:p>
    <w:p w14:paraId="4A14155C" w14:textId="77777777" w:rsidR="0077135C" w:rsidRDefault="0077135C" w:rsidP="0077135C">
      <w:pPr>
        <w:tabs>
          <w:tab w:val="left" w:pos="1884"/>
        </w:tabs>
        <w:rPr>
          <w:rFonts w:ascii="Arial" w:hAnsi="Arial" w:cs="Arial"/>
          <w:szCs w:val="24"/>
        </w:rPr>
      </w:pPr>
    </w:p>
    <w:p w14:paraId="11E21D01" w14:textId="27AD0932" w:rsidR="0077135C" w:rsidRPr="000C70DF" w:rsidRDefault="0077135C" w:rsidP="0077135C">
      <w:pPr>
        <w:tabs>
          <w:tab w:val="left" w:pos="1884"/>
        </w:tabs>
        <w:rPr>
          <w:rFonts w:ascii="Arial" w:hAnsi="Arial" w:cs="Arial"/>
          <w:b/>
          <w:bCs/>
          <w:szCs w:val="24"/>
        </w:rPr>
      </w:pPr>
      <w:r w:rsidRPr="000C70DF">
        <w:rPr>
          <w:rFonts w:ascii="Arial" w:hAnsi="Arial" w:cs="Arial"/>
          <w:b/>
          <w:bCs/>
          <w:szCs w:val="24"/>
        </w:rPr>
        <w:lastRenderedPageBreak/>
        <w:t>Projeto Item 08:</w:t>
      </w:r>
    </w:p>
    <w:p w14:paraId="11A09C75" w14:textId="685AD7A6" w:rsidR="0077135C" w:rsidRDefault="0077135C" w:rsidP="0077135C">
      <w:pPr>
        <w:tabs>
          <w:tab w:val="left" w:pos="1884"/>
        </w:tabs>
        <w:rPr>
          <w:rFonts w:ascii="Arial" w:hAnsi="Arial" w:cs="Arial"/>
          <w:szCs w:val="24"/>
        </w:rPr>
      </w:pPr>
    </w:p>
    <w:p w14:paraId="3ED7A9A2" w14:textId="000FFD16" w:rsidR="0077135C" w:rsidRDefault="0077135C" w:rsidP="0077135C">
      <w:pPr>
        <w:tabs>
          <w:tab w:val="left" w:pos="1884"/>
        </w:tabs>
        <w:rPr>
          <w:rFonts w:ascii="Arial" w:hAnsi="Arial" w:cs="Arial"/>
          <w:szCs w:val="24"/>
        </w:rPr>
      </w:pPr>
      <w:r w:rsidRPr="0077135C">
        <w:rPr>
          <w:rFonts w:ascii="Arial" w:hAnsi="Arial" w:cs="Arial"/>
          <w:szCs w:val="24"/>
        </w:rPr>
        <w:drawing>
          <wp:anchor distT="0" distB="0" distL="114300" distR="114300" simplePos="0" relativeHeight="251664384" behindDoc="1" locked="0" layoutInCell="1" allowOverlap="1" wp14:anchorId="09CF1FF1" wp14:editId="006CD930">
            <wp:simplePos x="0" y="0"/>
            <wp:positionH relativeFrom="margin">
              <wp:align>center</wp:align>
            </wp:positionH>
            <wp:positionV relativeFrom="paragraph">
              <wp:posOffset>4445</wp:posOffset>
            </wp:positionV>
            <wp:extent cx="4320540" cy="7846060"/>
            <wp:effectExtent l="0" t="0" r="3810" b="2540"/>
            <wp:wrapTight wrapText="bothSides">
              <wp:wrapPolygon edited="0">
                <wp:start x="0" y="0"/>
                <wp:lineTo x="0" y="21555"/>
                <wp:lineTo x="21524" y="21555"/>
                <wp:lineTo x="21524" y="0"/>
                <wp:lineTo x="0" y="0"/>
              </wp:wrapPolygon>
            </wp:wrapTight>
            <wp:docPr id="9510115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11537" name=""/>
                    <pic:cNvPicPr/>
                  </pic:nvPicPr>
                  <pic:blipFill>
                    <a:blip r:embed="rId14">
                      <a:extLst>
                        <a:ext uri="{28A0092B-C50C-407E-A947-70E740481C1C}">
                          <a14:useLocalDpi xmlns:a14="http://schemas.microsoft.com/office/drawing/2010/main" val="0"/>
                        </a:ext>
                      </a:extLst>
                    </a:blip>
                    <a:stretch>
                      <a:fillRect/>
                    </a:stretch>
                  </pic:blipFill>
                  <pic:spPr>
                    <a:xfrm>
                      <a:off x="0" y="0"/>
                      <a:ext cx="4320540" cy="7846060"/>
                    </a:xfrm>
                    <a:prstGeom prst="rect">
                      <a:avLst/>
                    </a:prstGeom>
                  </pic:spPr>
                </pic:pic>
              </a:graphicData>
            </a:graphic>
            <wp14:sizeRelH relativeFrom="page">
              <wp14:pctWidth>0</wp14:pctWidth>
            </wp14:sizeRelH>
            <wp14:sizeRelV relativeFrom="page">
              <wp14:pctHeight>0</wp14:pctHeight>
            </wp14:sizeRelV>
          </wp:anchor>
        </w:drawing>
      </w:r>
    </w:p>
    <w:p w14:paraId="7524D695" w14:textId="77777777" w:rsidR="0077135C" w:rsidRDefault="0077135C" w:rsidP="0077135C">
      <w:pPr>
        <w:tabs>
          <w:tab w:val="left" w:pos="1884"/>
        </w:tabs>
        <w:rPr>
          <w:rFonts w:ascii="Arial" w:hAnsi="Arial" w:cs="Arial"/>
          <w:szCs w:val="24"/>
        </w:rPr>
      </w:pPr>
    </w:p>
    <w:p w14:paraId="0B7F168F" w14:textId="77777777" w:rsidR="0077135C" w:rsidRDefault="0077135C" w:rsidP="0077135C">
      <w:pPr>
        <w:tabs>
          <w:tab w:val="left" w:pos="1884"/>
        </w:tabs>
        <w:rPr>
          <w:rFonts w:ascii="Arial" w:hAnsi="Arial" w:cs="Arial"/>
          <w:szCs w:val="24"/>
        </w:rPr>
      </w:pPr>
    </w:p>
    <w:p w14:paraId="4E076C65" w14:textId="77777777" w:rsidR="0077135C" w:rsidRDefault="0077135C" w:rsidP="0077135C">
      <w:pPr>
        <w:tabs>
          <w:tab w:val="left" w:pos="1884"/>
        </w:tabs>
        <w:rPr>
          <w:rFonts w:ascii="Arial" w:hAnsi="Arial" w:cs="Arial"/>
          <w:szCs w:val="24"/>
        </w:rPr>
      </w:pPr>
    </w:p>
    <w:p w14:paraId="6F435F91" w14:textId="77777777" w:rsidR="0077135C" w:rsidRDefault="0077135C" w:rsidP="0077135C">
      <w:pPr>
        <w:tabs>
          <w:tab w:val="left" w:pos="1884"/>
        </w:tabs>
        <w:rPr>
          <w:rFonts w:ascii="Arial" w:hAnsi="Arial" w:cs="Arial"/>
          <w:szCs w:val="24"/>
        </w:rPr>
      </w:pPr>
    </w:p>
    <w:p w14:paraId="15267875" w14:textId="77777777" w:rsidR="0077135C" w:rsidRDefault="0077135C" w:rsidP="0077135C">
      <w:pPr>
        <w:tabs>
          <w:tab w:val="left" w:pos="1884"/>
        </w:tabs>
        <w:rPr>
          <w:rFonts w:ascii="Arial" w:hAnsi="Arial" w:cs="Arial"/>
          <w:szCs w:val="24"/>
        </w:rPr>
      </w:pPr>
    </w:p>
    <w:p w14:paraId="7ABC415D" w14:textId="77777777" w:rsidR="0077135C" w:rsidRDefault="0077135C" w:rsidP="0077135C">
      <w:pPr>
        <w:tabs>
          <w:tab w:val="left" w:pos="1884"/>
        </w:tabs>
        <w:rPr>
          <w:rFonts w:ascii="Arial" w:hAnsi="Arial" w:cs="Arial"/>
          <w:szCs w:val="24"/>
        </w:rPr>
      </w:pPr>
    </w:p>
    <w:p w14:paraId="49AC7567" w14:textId="77777777" w:rsidR="0077135C" w:rsidRDefault="0077135C" w:rsidP="0077135C">
      <w:pPr>
        <w:tabs>
          <w:tab w:val="left" w:pos="1884"/>
        </w:tabs>
        <w:rPr>
          <w:rFonts w:ascii="Arial" w:hAnsi="Arial" w:cs="Arial"/>
          <w:szCs w:val="24"/>
        </w:rPr>
      </w:pPr>
    </w:p>
    <w:p w14:paraId="1C46FFCC" w14:textId="77777777" w:rsidR="0077135C" w:rsidRDefault="0077135C" w:rsidP="0077135C">
      <w:pPr>
        <w:tabs>
          <w:tab w:val="left" w:pos="1884"/>
        </w:tabs>
        <w:rPr>
          <w:rFonts w:ascii="Arial" w:hAnsi="Arial" w:cs="Arial"/>
          <w:szCs w:val="24"/>
        </w:rPr>
      </w:pPr>
    </w:p>
    <w:p w14:paraId="4975E1FC" w14:textId="77777777" w:rsidR="0077135C" w:rsidRDefault="0077135C" w:rsidP="0077135C">
      <w:pPr>
        <w:tabs>
          <w:tab w:val="left" w:pos="1884"/>
        </w:tabs>
        <w:rPr>
          <w:rFonts w:ascii="Arial" w:hAnsi="Arial" w:cs="Arial"/>
          <w:szCs w:val="24"/>
        </w:rPr>
      </w:pPr>
    </w:p>
    <w:p w14:paraId="154344F3" w14:textId="77777777" w:rsidR="0077135C" w:rsidRDefault="0077135C" w:rsidP="0077135C">
      <w:pPr>
        <w:tabs>
          <w:tab w:val="left" w:pos="1884"/>
        </w:tabs>
        <w:rPr>
          <w:rFonts w:ascii="Arial" w:hAnsi="Arial" w:cs="Arial"/>
          <w:szCs w:val="24"/>
        </w:rPr>
      </w:pPr>
    </w:p>
    <w:p w14:paraId="5C2E77FA" w14:textId="77777777" w:rsidR="0077135C" w:rsidRDefault="0077135C" w:rsidP="0077135C">
      <w:pPr>
        <w:tabs>
          <w:tab w:val="left" w:pos="1884"/>
        </w:tabs>
        <w:rPr>
          <w:rFonts w:ascii="Arial" w:hAnsi="Arial" w:cs="Arial"/>
          <w:szCs w:val="24"/>
        </w:rPr>
      </w:pPr>
    </w:p>
    <w:p w14:paraId="6B5327AF" w14:textId="77777777" w:rsidR="0077135C" w:rsidRDefault="0077135C" w:rsidP="0077135C">
      <w:pPr>
        <w:tabs>
          <w:tab w:val="left" w:pos="1884"/>
        </w:tabs>
        <w:rPr>
          <w:rFonts w:ascii="Arial" w:hAnsi="Arial" w:cs="Arial"/>
          <w:szCs w:val="24"/>
        </w:rPr>
      </w:pPr>
    </w:p>
    <w:p w14:paraId="0BF4F80B" w14:textId="77777777" w:rsidR="0077135C" w:rsidRDefault="0077135C" w:rsidP="0077135C">
      <w:pPr>
        <w:tabs>
          <w:tab w:val="left" w:pos="1884"/>
        </w:tabs>
        <w:rPr>
          <w:rFonts w:ascii="Arial" w:hAnsi="Arial" w:cs="Arial"/>
          <w:szCs w:val="24"/>
        </w:rPr>
      </w:pPr>
    </w:p>
    <w:p w14:paraId="57F6F53F" w14:textId="77777777" w:rsidR="0077135C" w:rsidRDefault="0077135C" w:rsidP="0077135C">
      <w:pPr>
        <w:tabs>
          <w:tab w:val="left" w:pos="1884"/>
        </w:tabs>
        <w:rPr>
          <w:rFonts w:ascii="Arial" w:hAnsi="Arial" w:cs="Arial"/>
          <w:szCs w:val="24"/>
        </w:rPr>
      </w:pPr>
    </w:p>
    <w:p w14:paraId="73188CCE" w14:textId="77777777" w:rsidR="0077135C" w:rsidRDefault="0077135C" w:rsidP="0077135C">
      <w:pPr>
        <w:tabs>
          <w:tab w:val="left" w:pos="1884"/>
        </w:tabs>
        <w:rPr>
          <w:rFonts w:ascii="Arial" w:hAnsi="Arial" w:cs="Arial"/>
          <w:szCs w:val="24"/>
        </w:rPr>
      </w:pPr>
    </w:p>
    <w:p w14:paraId="6C2ADDDD" w14:textId="77777777" w:rsidR="0077135C" w:rsidRDefault="0077135C" w:rsidP="0077135C">
      <w:pPr>
        <w:tabs>
          <w:tab w:val="left" w:pos="1884"/>
        </w:tabs>
        <w:rPr>
          <w:rFonts w:ascii="Arial" w:hAnsi="Arial" w:cs="Arial"/>
          <w:szCs w:val="24"/>
        </w:rPr>
      </w:pPr>
    </w:p>
    <w:p w14:paraId="4733AE9B" w14:textId="77777777" w:rsidR="0077135C" w:rsidRDefault="0077135C" w:rsidP="0077135C">
      <w:pPr>
        <w:tabs>
          <w:tab w:val="left" w:pos="1884"/>
        </w:tabs>
        <w:rPr>
          <w:rFonts w:ascii="Arial" w:hAnsi="Arial" w:cs="Arial"/>
          <w:szCs w:val="24"/>
        </w:rPr>
      </w:pPr>
    </w:p>
    <w:p w14:paraId="32D089BF" w14:textId="77777777" w:rsidR="0077135C" w:rsidRDefault="0077135C" w:rsidP="0077135C">
      <w:pPr>
        <w:tabs>
          <w:tab w:val="left" w:pos="1884"/>
        </w:tabs>
        <w:rPr>
          <w:rFonts w:ascii="Arial" w:hAnsi="Arial" w:cs="Arial"/>
          <w:szCs w:val="24"/>
        </w:rPr>
      </w:pPr>
    </w:p>
    <w:p w14:paraId="7C63570D" w14:textId="77777777" w:rsidR="0077135C" w:rsidRPr="0077135C" w:rsidRDefault="0077135C" w:rsidP="0077135C">
      <w:pPr>
        <w:rPr>
          <w:rFonts w:ascii="Arial" w:hAnsi="Arial" w:cs="Arial"/>
          <w:szCs w:val="24"/>
        </w:rPr>
      </w:pPr>
    </w:p>
    <w:p w14:paraId="0E6075E7" w14:textId="77777777" w:rsidR="0077135C" w:rsidRPr="0077135C" w:rsidRDefault="0077135C" w:rsidP="0077135C">
      <w:pPr>
        <w:rPr>
          <w:rFonts w:ascii="Arial" w:hAnsi="Arial" w:cs="Arial"/>
          <w:szCs w:val="24"/>
        </w:rPr>
      </w:pPr>
    </w:p>
    <w:p w14:paraId="4FF2F5E2" w14:textId="77777777" w:rsidR="0077135C" w:rsidRPr="0077135C" w:rsidRDefault="0077135C" w:rsidP="0077135C">
      <w:pPr>
        <w:rPr>
          <w:rFonts w:ascii="Arial" w:hAnsi="Arial" w:cs="Arial"/>
          <w:szCs w:val="24"/>
        </w:rPr>
      </w:pPr>
    </w:p>
    <w:p w14:paraId="5C104F0A" w14:textId="77777777" w:rsidR="0077135C" w:rsidRPr="0077135C" w:rsidRDefault="0077135C" w:rsidP="0077135C">
      <w:pPr>
        <w:rPr>
          <w:rFonts w:ascii="Arial" w:hAnsi="Arial" w:cs="Arial"/>
          <w:szCs w:val="24"/>
        </w:rPr>
      </w:pPr>
    </w:p>
    <w:p w14:paraId="5419B639" w14:textId="77777777" w:rsidR="0077135C" w:rsidRPr="0077135C" w:rsidRDefault="0077135C" w:rsidP="0077135C">
      <w:pPr>
        <w:rPr>
          <w:rFonts w:ascii="Arial" w:hAnsi="Arial" w:cs="Arial"/>
          <w:szCs w:val="24"/>
        </w:rPr>
      </w:pPr>
    </w:p>
    <w:p w14:paraId="6EFEE77E" w14:textId="77777777" w:rsidR="0077135C" w:rsidRPr="0077135C" w:rsidRDefault="0077135C" w:rsidP="0077135C">
      <w:pPr>
        <w:rPr>
          <w:rFonts w:ascii="Arial" w:hAnsi="Arial" w:cs="Arial"/>
          <w:szCs w:val="24"/>
        </w:rPr>
      </w:pPr>
    </w:p>
    <w:p w14:paraId="5C5218D0" w14:textId="77777777" w:rsidR="0077135C" w:rsidRPr="0077135C" w:rsidRDefault="0077135C" w:rsidP="0077135C">
      <w:pPr>
        <w:rPr>
          <w:rFonts w:ascii="Arial" w:hAnsi="Arial" w:cs="Arial"/>
          <w:szCs w:val="24"/>
        </w:rPr>
      </w:pPr>
    </w:p>
    <w:p w14:paraId="06496476" w14:textId="77777777" w:rsidR="0077135C" w:rsidRPr="0077135C" w:rsidRDefault="0077135C" w:rsidP="0077135C">
      <w:pPr>
        <w:rPr>
          <w:rFonts w:ascii="Arial" w:hAnsi="Arial" w:cs="Arial"/>
          <w:szCs w:val="24"/>
        </w:rPr>
      </w:pPr>
    </w:p>
    <w:p w14:paraId="3093919E" w14:textId="77777777" w:rsidR="0077135C" w:rsidRPr="0077135C" w:rsidRDefault="0077135C" w:rsidP="0077135C">
      <w:pPr>
        <w:rPr>
          <w:rFonts w:ascii="Arial" w:hAnsi="Arial" w:cs="Arial"/>
          <w:szCs w:val="24"/>
        </w:rPr>
      </w:pPr>
    </w:p>
    <w:p w14:paraId="27D8FF23" w14:textId="77777777" w:rsidR="0077135C" w:rsidRPr="0077135C" w:rsidRDefault="0077135C" w:rsidP="0077135C">
      <w:pPr>
        <w:rPr>
          <w:rFonts w:ascii="Arial" w:hAnsi="Arial" w:cs="Arial"/>
          <w:szCs w:val="24"/>
        </w:rPr>
      </w:pPr>
    </w:p>
    <w:p w14:paraId="5B6A107A" w14:textId="77777777" w:rsidR="0077135C" w:rsidRPr="0077135C" w:rsidRDefault="0077135C" w:rsidP="0077135C">
      <w:pPr>
        <w:rPr>
          <w:rFonts w:ascii="Arial" w:hAnsi="Arial" w:cs="Arial"/>
          <w:szCs w:val="24"/>
        </w:rPr>
      </w:pPr>
    </w:p>
    <w:p w14:paraId="1ACC6651" w14:textId="77777777" w:rsidR="0077135C" w:rsidRPr="0077135C" w:rsidRDefault="0077135C" w:rsidP="0077135C">
      <w:pPr>
        <w:rPr>
          <w:rFonts w:ascii="Arial" w:hAnsi="Arial" w:cs="Arial"/>
          <w:szCs w:val="24"/>
        </w:rPr>
      </w:pPr>
    </w:p>
    <w:p w14:paraId="2FCE9790" w14:textId="77777777" w:rsidR="0077135C" w:rsidRPr="0077135C" w:rsidRDefault="0077135C" w:rsidP="0077135C">
      <w:pPr>
        <w:rPr>
          <w:rFonts w:ascii="Arial" w:hAnsi="Arial" w:cs="Arial"/>
          <w:szCs w:val="24"/>
        </w:rPr>
      </w:pPr>
    </w:p>
    <w:p w14:paraId="4A954EF8" w14:textId="77777777" w:rsidR="0077135C" w:rsidRPr="0077135C" w:rsidRDefault="0077135C" w:rsidP="0077135C">
      <w:pPr>
        <w:rPr>
          <w:rFonts w:ascii="Arial" w:hAnsi="Arial" w:cs="Arial"/>
          <w:szCs w:val="24"/>
        </w:rPr>
      </w:pPr>
    </w:p>
    <w:p w14:paraId="652AD128" w14:textId="77777777" w:rsidR="0077135C" w:rsidRPr="0077135C" w:rsidRDefault="0077135C" w:rsidP="0077135C">
      <w:pPr>
        <w:rPr>
          <w:rFonts w:ascii="Arial" w:hAnsi="Arial" w:cs="Arial"/>
          <w:szCs w:val="24"/>
        </w:rPr>
      </w:pPr>
    </w:p>
    <w:p w14:paraId="3B190F34" w14:textId="77777777" w:rsidR="0077135C" w:rsidRPr="0077135C" w:rsidRDefault="0077135C" w:rsidP="0077135C">
      <w:pPr>
        <w:rPr>
          <w:rFonts w:ascii="Arial" w:hAnsi="Arial" w:cs="Arial"/>
          <w:szCs w:val="24"/>
        </w:rPr>
      </w:pPr>
    </w:p>
    <w:p w14:paraId="1A8689AF" w14:textId="77777777" w:rsidR="0077135C" w:rsidRPr="0077135C" w:rsidRDefault="0077135C" w:rsidP="0077135C">
      <w:pPr>
        <w:rPr>
          <w:rFonts w:ascii="Arial" w:hAnsi="Arial" w:cs="Arial"/>
          <w:szCs w:val="24"/>
        </w:rPr>
      </w:pPr>
    </w:p>
    <w:p w14:paraId="2077683F" w14:textId="77777777" w:rsidR="0077135C" w:rsidRPr="0077135C" w:rsidRDefault="0077135C" w:rsidP="0077135C">
      <w:pPr>
        <w:rPr>
          <w:rFonts w:ascii="Arial" w:hAnsi="Arial" w:cs="Arial"/>
          <w:szCs w:val="24"/>
        </w:rPr>
      </w:pPr>
    </w:p>
    <w:p w14:paraId="7ABE49AB" w14:textId="77777777" w:rsidR="0077135C" w:rsidRPr="0077135C" w:rsidRDefault="0077135C" w:rsidP="0077135C">
      <w:pPr>
        <w:rPr>
          <w:rFonts w:ascii="Arial" w:hAnsi="Arial" w:cs="Arial"/>
          <w:szCs w:val="24"/>
        </w:rPr>
      </w:pPr>
    </w:p>
    <w:p w14:paraId="039B7098" w14:textId="77777777" w:rsidR="0077135C" w:rsidRPr="0077135C" w:rsidRDefault="0077135C" w:rsidP="0077135C">
      <w:pPr>
        <w:rPr>
          <w:rFonts w:ascii="Arial" w:hAnsi="Arial" w:cs="Arial"/>
          <w:szCs w:val="24"/>
        </w:rPr>
      </w:pPr>
    </w:p>
    <w:p w14:paraId="619CC370" w14:textId="77777777" w:rsidR="0077135C" w:rsidRPr="0077135C" w:rsidRDefault="0077135C" w:rsidP="0077135C">
      <w:pPr>
        <w:rPr>
          <w:rFonts w:ascii="Arial" w:hAnsi="Arial" w:cs="Arial"/>
          <w:szCs w:val="24"/>
        </w:rPr>
      </w:pPr>
    </w:p>
    <w:p w14:paraId="3B445BF4" w14:textId="77777777" w:rsidR="0077135C" w:rsidRPr="0077135C" w:rsidRDefault="0077135C" w:rsidP="0077135C">
      <w:pPr>
        <w:rPr>
          <w:rFonts w:ascii="Arial" w:hAnsi="Arial" w:cs="Arial"/>
          <w:szCs w:val="24"/>
        </w:rPr>
      </w:pPr>
    </w:p>
    <w:p w14:paraId="347B8E72" w14:textId="77777777" w:rsidR="0077135C" w:rsidRPr="0077135C" w:rsidRDefault="0077135C" w:rsidP="0077135C">
      <w:pPr>
        <w:rPr>
          <w:rFonts w:ascii="Arial" w:hAnsi="Arial" w:cs="Arial"/>
          <w:szCs w:val="24"/>
        </w:rPr>
      </w:pPr>
    </w:p>
    <w:p w14:paraId="444BEBAA" w14:textId="77777777" w:rsidR="0077135C" w:rsidRPr="0077135C" w:rsidRDefault="0077135C" w:rsidP="0077135C">
      <w:pPr>
        <w:rPr>
          <w:rFonts w:ascii="Arial" w:hAnsi="Arial" w:cs="Arial"/>
          <w:szCs w:val="24"/>
        </w:rPr>
      </w:pPr>
    </w:p>
    <w:p w14:paraId="2C062308" w14:textId="77777777" w:rsidR="0077135C" w:rsidRPr="0077135C" w:rsidRDefault="0077135C" w:rsidP="0077135C">
      <w:pPr>
        <w:rPr>
          <w:rFonts w:ascii="Arial" w:hAnsi="Arial" w:cs="Arial"/>
          <w:szCs w:val="24"/>
        </w:rPr>
      </w:pPr>
    </w:p>
    <w:p w14:paraId="37AF0AD9" w14:textId="77777777" w:rsidR="0077135C" w:rsidRDefault="0077135C" w:rsidP="0077135C">
      <w:pPr>
        <w:rPr>
          <w:rFonts w:ascii="Arial" w:hAnsi="Arial" w:cs="Arial"/>
          <w:szCs w:val="24"/>
        </w:rPr>
      </w:pPr>
    </w:p>
    <w:p w14:paraId="1EBD16CB" w14:textId="77777777" w:rsidR="0077135C" w:rsidRDefault="0077135C" w:rsidP="0077135C">
      <w:pPr>
        <w:rPr>
          <w:rFonts w:ascii="Arial" w:hAnsi="Arial" w:cs="Arial"/>
          <w:szCs w:val="24"/>
        </w:rPr>
      </w:pPr>
    </w:p>
    <w:p w14:paraId="06921F6F" w14:textId="77777777" w:rsidR="0077135C" w:rsidRDefault="0077135C" w:rsidP="0077135C">
      <w:pPr>
        <w:rPr>
          <w:rFonts w:ascii="Arial" w:hAnsi="Arial" w:cs="Arial"/>
          <w:szCs w:val="24"/>
        </w:rPr>
      </w:pPr>
    </w:p>
    <w:p w14:paraId="7A53BF0A" w14:textId="79D4CC34" w:rsidR="0077135C" w:rsidRDefault="0077135C" w:rsidP="0077135C">
      <w:pPr>
        <w:tabs>
          <w:tab w:val="left" w:pos="1452"/>
        </w:tabs>
        <w:rPr>
          <w:rFonts w:ascii="Arial" w:hAnsi="Arial" w:cs="Arial"/>
          <w:szCs w:val="24"/>
        </w:rPr>
      </w:pPr>
      <w:r>
        <w:rPr>
          <w:rFonts w:ascii="Arial" w:hAnsi="Arial" w:cs="Arial"/>
          <w:szCs w:val="24"/>
        </w:rPr>
        <w:tab/>
      </w:r>
    </w:p>
    <w:p w14:paraId="7E0E99DC" w14:textId="22EDD101" w:rsidR="0077135C" w:rsidRPr="000C70DF" w:rsidRDefault="0077135C" w:rsidP="0077135C">
      <w:pPr>
        <w:tabs>
          <w:tab w:val="left" w:pos="1452"/>
        </w:tabs>
        <w:rPr>
          <w:rFonts w:ascii="Arial" w:hAnsi="Arial" w:cs="Arial"/>
          <w:b/>
          <w:bCs/>
          <w:szCs w:val="24"/>
        </w:rPr>
      </w:pPr>
      <w:r w:rsidRPr="000C70DF">
        <w:rPr>
          <w:rFonts w:ascii="Arial" w:hAnsi="Arial" w:cs="Arial"/>
          <w:b/>
          <w:bCs/>
          <w:szCs w:val="24"/>
        </w:rPr>
        <w:lastRenderedPageBreak/>
        <w:t>Projeto Item 09:</w:t>
      </w:r>
    </w:p>
    <w:p w14:paraId="48897B74" w14:textId="4AC1F329" w:rsidR="0077135C" w:rsidRDefault="0077135C" w:rsidP="0077135C">
      <w:pPr>
        <w:tabs>
          <w:tab w:val="left" w:pos="1452"/>
        </w:tabs>
        <w:rPr>
          <w:rFonts w:ascii="Arial" w:hAnsi="Arial" w:cs="Arial"/>
          <w:szCs w:val="24"/>
        </w:rPr>
      </w:pPr>
    </w:p>
    <w:p w14:paraId="2D59B235" w14:textId="0D9A4B82" w:rsidR="0077135C" w:rsidRDefault="0077135C"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65408" behindDoc="1" locked="0" layoutInCell="1" allowOverlap="1" wp14:anchorId="26E22A8F" wp14:editId="734F6502">
            <wp:simplePos x="0" y="0"/>
            <wp:positionH relativeFrom="margin">
              <wp:align>center</wp:align>
            </wp:positionH>
            <wp:positionV relativeFrom="paragraph">
              <wp:posOffset>5080</wp:posOffset>
            </wp:positionV>
            <wp:extent cx="4610100" cy="8341360"/>
            <wp:effectExtent l="0" t="0" r="0" b="2540"/>
            <wp:wrapTight wrapText="bothSides">
              <wp:wrapPolygon edited="0">
                <wp:start x="0" y="0"/>
                <wp:lineTo x="0" y="21557"/>
                <wp:lineTo x="21511" y="21557"/>
                <wp:lineTo x="21511" y="0"/>
                <wp:lineTo x="0" y="0"/>
              </wp:wrapPolygon>
            </wp:wrapTight>
            <wp:docPr id="182673435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8341360"/>
                    </a:xfrm>
                    <a:prstGeom prst="rect">
                      <a:avLst/>
                    </a:prstGeom>
                    <a:noFill/>
                  </pic:spPr>
                </pic:pic>
              </a:graphicData>
            </a:graphic>
            <wp14:sizeRelH relativeFrom="page">
              <wp14:pctWidth>0</wp14:pctWidth>
            </wp14:sizeRelH>
            <wp14:sizeRelV relativeFrom="page">
              <wp14:pctHeight>0</wp14:pctHeight>
            </wp14:sizeRelV>
          </wp:anchor>
        </w:drawing>
      </w:r>
    </w:p>
    <w:p w14:paraId="33FD2203" w14:textId="77777777" w:rsidR="0077135C" w:rsidRDefault="0077135C" w:rsidP="0077135C">
      <w:pPr>
        <w:tabs>
          <w:tab w:val="left" w:pos="1452"/>
        </w:tabs>
        <w:rPr>
          <w:rFonts w:ascii="Arial" w:hAnsi="Arial" w:cs="Arial"/>
          <w:szCs w:val="24"/>
        </w:rPr>
      </w:pPr>
    </w:p>
    <w:p w14:paraId="793834DD" w14:textId="77777777" w:rsidR="0077135C" w:rsidRDefault="0077135C" w:rsidP="0077135C">
      <w:pPr>
        <w:tabs>
          <w:tab w:val="left" w:pos="1452"/>
        </w:tabs>
        <w:rPr>
          <w:rFonts w:ascii="Arial" w:hAnsi="Arial" w:cs="Arial"/>
          <w:szCs w:val="24"/>
        </w:rPr>
      </w:pPr>
    </w:p>
    <w:p w14:paraId="4A4C6D92" w14:textId="77777777" w:rsidR="0077135C" w:rsidRDefault="0077135C" w:rsidP="0077135C">
      <w:pPr>
        <w:tabs>
          <w:tab w:val="left" w:pos="1452"/>
        </w:tabs>
        <w:rPr>
          <w:rFonts w:ascii="Arial" w:hAnsi="Arial" w:cs="Arial"/>
          <w:szCs w:val="24"/>
        </w:rPr>
      </w:pPr>
    </w:p>
    <w:p w14:paraId="31AF49C2" w14:textId="77777777" w:rsidR="0077135C" w:rsidRDefault="0077135C" w:rsidP="0077135C">
      <w:pPr>
        <w:tabs>
          <w:tab w:val="left" w:pos="1452"/>
        </w:tabs>
        <w:rPr>
          <w:rFonts w:ascii="Arial" w:hAnsi="Arial" w:cs="Arial"/>
          <w:szCs w:val="24"/>
        </w:rPr>
      </w:pPr>
    </w:p>
    <w:p w14:paraId="1525FEFF" w14:textId="77777777" w:rsidR="0077135C" w:rsidRDefault="0077135C" w:rsidP="0077135C">
      <w:pPr>
        <w:tabs>
          <w:tab w:val="left" w:pos="1452"/>
        </w:tabs>
        <w:rPr>
          <w:rFonts w:ascii="Arial" w:hAnsi="Arial" w:cs="Arial"/>
          <w:szCs w:val="24"/>
        </w:rPr>
      </w:pPr>
    </w:p>
    <w:p w14:paraId="37023F0D" w14:textId="77777777" w:rsidR="0077135C" w:rsidRDefault="0077135C" w:rsidP="0077135C">
      <w:pPr>
        <w:tabs>
          <w:tab w:val="left" w:pos="1452"/>
        </w:tabs>
        <w:rPr>
          <w:rFonts w:ascii="Arial" w:hAnsi="Arial" w:cs="Arial"/>
          <w:szCs w:val="24"/>
        </w:rPr>
      </w:pPr>
    </w:p>
    <w:p w14:paraId="78C99EBF" w14:textId="77777777" w:rsidR="0077135C" w:rsidRDefault="0077135C" w:rsidP="0077135C">
      <w:pPr>
        <w:tabs>
          <w:tab w:val="left" w:pos="1452"/>
        </w:tabs>
        <w:rPr>
          <w:rFonts w:ascii="Arial" w:hAnsi="Arial" w:cs="Arial"/>
          <w:szCs w:val="24"/>
        </w:rPr>
      </w:pPr>
    </w:p>
    <w:p w14:paraId="35206E06" w14:textId="77777777" w:rsidR="0077135C" w:rsidRDefault="0077135C" w:rsidP="0077135C">
      <w:pPr>
        <w:tabs>
          <w:tab w:val="left" w:pos="1452"/>
        </w:tabs>
        <w:rPr>
          <w:rFonts w:ascii="Arial" w:hAnsi="Arial" w:cs="Arial"/>
          <w:szCs w:val="24"/>
        </w:rPr>
      </w:pPr>
    </w:p>
    <w:p w14:paraId="2FCBF6EF" w14:textId="77777777" w:rsidR="0077135C" w:rsidRDefault="0077135C" w:rsidP="0077135C">
      <w:pPr>
        <w:tabs>
          <w:tab w:val="left" w:pos="1452"/>
        </w:tabs>
        <w:rPr>
          <w:rFonts w:ascii="Arial" w:hAnsi="Arial" w:cs="Arial"/>
          <w:szCs w:val="24"/>
        </w:rPr>
      </w:pPr>
    </w:p>
    <w:p w14:paraId="596523DA" w14:textId="77777777" w:rsidR="0077135C" w:rsidRDefault="0077135C" w:rsidP="0077135C">
      <w:pPr>
        <w:tabs>
          <w:tab w:val="left" w:pos="1452"/>
        </w:tabs>
        <w:rPr>
          <w:rFonts w:ascii="Arial" w:hAnsi="Arial" w:cs="Arial"/>
          <w:szCs w:val="24"/>
        </w:rPr>
      </w:pPr>
    </w:p>
    <w:p w14:paraId="38356D2B" w14:textId="77777777" w:rsidR="0077135C" w:rsidRDefault="0077135C" w:rsidP="0077135C">
      <w:pPr>
        <w:tabs>
          <w:tab w:val="left" w:pos="1452"/>
        </w:tabs>
        <w:rPr>
          <w:rFonts w:ascii="Arial" w:hAnsi="Arial" w:cs="Arial"/>
          <w:szCs w:val="24"/>
        </w:rPr>
      </w:pPr>
    </w:p>
    <w:p w14:paraId="365AA145" w14:textId="77777777" w:rsidR="0077135C" w:rsidRDefault="0077135C" w:rsidP="0077135C">
      <w:pPr>
        <w:tabs>
          <w:tab w:val="left" w:pos="1452"/>
        </w:tabs>
        <w:rPr>
          <w:rFonts w:ascii="Arial" w:hAnsi="Arial" w:cs="Arial"/>
          <w:szCs w:val="24"/>
        </w:rPr>
      </w:pPr>
    </w:p>
    <w:p w14:paraId="18AA6FFE" w14:textId="77777777" w:rsidR="0077135C" w:rsidRDefault="0077135C" w:rsidP="0077135C">
      <w:pPr>
        <w:tabs>
          <w:tab w:val="left" w:pos="1452"/>
        </w:tabs>
        <w:rPr>
          <w:rFonts w:ascii="Arial" w:hAnsi="Arial" w:cs="Arial"/>
          <w:szCs w:val="24"/>
        </w:rPr>
      </w:pPr>
    </w:p>
    <w:p w14:paraId="07705F83" w14:textId="77777777" w:rsidR="0077135C" w:rsidRDefault="0077135C" w:rsidP="0077135C">
      <w:pPr>
        <w:tabs>
          <w:tab w:val="left" w:pos="1452"/>
        </w:tabs>
        <w:rPr>
          <w:rFonts w:ascii="Arial" w:hAnsi="Arial" w:cs="Arial"/>
          <w:szCs w:val="24"/>
        </w:rPr>
      </w:pPr>
    </w:p>
    <w:p w14:paraId="72E63D88" w14:textId="77777777" w:rsidR="0077135C" w:rsidRDefault="0077135C" w:rsidP="0077135C">
      <w:pPr>
        <w:tabs>
          <w:tab w:val="left" w:pos="1452"/>
        </w:tabs>
        <w:rPr>
          <w:rFonts w:ascii="Arial" w:hAnsi="Arial" w:cs="Arial"/>
          <w:szCs w:val="24"/>
        </w:rPr>
      </w:pPr>
    </w:p>
    <w:p w14:paraId="1E4E61DF" w14:textId="77777777" w:rsidR="0077135C" w:rsidRDefault="0077135C" w:rsidP="0077135C">
      <w:pPr>
        <w:tabs>
          <w:tab w:val="left" w:pos="1452"/>
        </w:tabs>
        <w:rPr>
          <w:rFonts w:ascii="Arial" w:hAnsi="Arial" w:cs="Arial"/>
          <w:szCs w:val="24"/>
        </w:rPr>
      </w:pPr>
    </w:p>
    <w:p w14:paraId="5D72A573" w14:textId="77777777" w:rsidR="0077135C" w:rsidRDefault="0077135C" w:rsidP="0077135C">
      <w:pPr>
        <w:tabs>
          <w:tab w:val="left" w:pos="1452"/>
        </w:tabs>
        <w:rPr>
          <w:rFonts w:ascii="Arial" w:hAnsi="Arial" w:cs="Arial"/>
          <w:szCs w:val="24"/>
        </w:rPr>
      </w:pPr>
    </w:p>
    <w:p w14:paraId="0B1B8087" w14:textId="77777777" w:rsidR="0077135C" w:rsidRDefault="0077135C" w:rsidP="0077135C">
      <w:pPr>
        <w:tabs>
          <w:tab w:val="left" w:pos="1452"/>
        </w:tabs>
        <w:rPr>
          <w:rFonts w:ascii="Arial" w:hAnsi="Arial" w:cs="Arial"/>
          <w:szCs w:val="24"/>
        </w:rPr>
      </w:pPr>
    </w:p>
    <w:p w14:paraId="62C7305A" w14:textId="77777777" w:rsidR="0077135C" w:rsidRDefault="0077135C" w:rsidP="0077135C">
      <w:pPr>
        <w:tabs>
          <w:tab w:val="left" w:pos="1452"/>
        </w:tabs>
        <w:rPr>
          <w:rFonts w:ascii="Arial" w:hAnsi="Arial" w:cs="Arial"/>
          <w:szCs w:val="24"/>
        </w:rPr>
      </w:pPr>
    </w:p>
    <w:p w14:paraId="4D7B7734" w14:textId="77777777" w:rsidR="0077135C" w:rsidRDefault="0077135C" w:rsidP="0077135C">
      <w:pPr>
        <w:tabs>
          <w:tab w:val="left" w:pos="1452"/>
        </w:tabs>
        <w:rPr>
          <w:rFonts w:ascii="Arial" w:hAnsi="Arial" w:cs="Arial"/>
          <w:szCs w:val="24"/>
        </w:rPr>
      </w:pPr>
    </w:p>
    <w:p w14:paraId="4755FFE8" w14:textId="77777777" w:rsidR="0077135C" w:rsidRDefault="0077135C" w:rsidP="0077135C">
      <w:pPr>
        <w:tabs>
          <w:tab w:val="left" w:pos="1452"/>
        </w:tabs>
        <w:rPr>
          <w:rFonts w:ascii="Arial" w:hAnsi="Arial" w:cs="Arial"/>
          <w:szCs w:val="24"/>
        </w:rPr>
      </w:pPr>
    </w:p>
    <w:p w14:paraId="4FDBD9F0" w14:textId="77777777" w:rsidR="0077135C" w:rsidRDefault="0077135C" w:rsidP="0077135C">
      <w:pPr>
        <w:tabs>
          <w:tab w:val="left" w:pos="1452"/>
        </w:tabs>
        <w:rPr>
          <w:rFonts w:ascii="Arial" w:hAnsi="Arial" w:cs="Arial"/>
          <w:szCs w:val="24"/>
        </w:rPr>
      </w:pPr>
    </w:p>
    <w:p w14:paraId="26E9B1F7" w14:textId="77777777" w:rsidR="0077135C" w:rsidRDefault="0077135C" w:rsidP="0077135C">
      <w:pPr>
        <w:tabs>
          <w:tab w:val="left" w:pos="1452"/>
        </w:tabs>
        <w:rPr>
          <w:rFonts w:ascii="Arial" w:hAnsi="Arial" w:cs="Arial"/>
          <w:szCs w:val="24"/>
        </w:rPr>
      </w:pPr>
    </w:p>
    <w:p w14:paraId="02828AE7" w14:textId="77777777" w:rsidR="0077135C" w:rsidRDefault="0077135C" w:rsidP="0077135C">
      <w:pPr>
        <w:tabs>
          <w:tab w:val="left" w:pos="1452"/>
        </w:tabs>
        <w:rPr>
          <w:rFonts w:ascii="Arial" w:hAnsi="Arial" w:cs="Arial"/>
          <w:szCs w:val="24"/>
        </w:rPr>
      </w:pPr>
    </w:p>
    <w:p w14:paraId="4FB2BB5D" w14:textId="77777777" w:rsidR="0077135C" w:rsidRDefault="0077135C" w:rsidP="0077135C">
      <w:pPr>
        <w:tabs>
          <w:tab w:val="left" w:pos="1452"/>
        </w:tabs>
        <w:rPr>
          <w:rFonts w:ascii="Arial" w:hAnsi="Arial" w:cs="Arial"/>
          <w:szCs w:val="24"/>
        </w:rPr>
      </w:pPr>
    </w:p>
    <w:p w14:paraId="7D7ADCDE" w14:textId="77777777" w:rsidR="0077135C" w:rsidRDefault="0077135C" w:rsidP="0077135C">
      <w:pPr>
        <w:tabs>
          <w:tab w:val="left" w:pos="1452"/>
        </w:tabs>
        <w:rPr>
          <w:rFonts w:ascii="Arial" w:hAnsi="Arial" w:cs="Arial"/>
          <w:szCs w:val="24"/>
        </w:rPr>
      </w:pPr>
    </w:p>
    <w:p w14:paraId="34FA23E9" w14:textId="77777777" w:rsidR="0077135C" w:rsidRDefault="0077135C" w:rsidP="0077135C">
      <w:pPr>
        <w:tabs>
          <w:tab w:val="left" w:pos="1452"/>
        </w:tabs>
        <w:rPr>
          <w:rFonts w:ascii="Arial" w:hAnsi="Arial" w:cs="Arial"/>
          <w:szCs w:val="24"/>
        </w:rPr>
      </w:pPr>
    </w:p>
    <w:p w14:paraId="702ABF9E" w14:textId="77777777" w:rsidR="0077135C" w:rsidRDefault="0077135C" w:rsidP="0077135C">
      <w:pPr>
        <w:tabs>
          <w:tab w:val="left" w:pos="1452"/>
        </w:tabs>
        <w:rPr>
          <w:rFonts w:ascii="Arial" w:hAnsi="Arial" w:cs="Arial"/>
          <w:szCs w:val="24"/>
        </w:rPr>
      </w:pPr>
    </w:p>
    <w:p w14:paraId="098CC325" w14:textId="77777777" w:rsidR="0077135C" w:rsidRDefault="0077135C" w:rsidP="0077135C">
      <w:pPr>
        <w:tabs>
          <w:tab w:val="left" w:pos="1452"/>
        </w:tabs>
        <w:rPr>
          <w:rFonts w:ascii="Arial" w:hAnsi="Arial" w:cs="Arial"/>
          <w:szCs w:val="24"/>
        </w:rPr>
      </w:pPr>
    </w:p>
    <w:p w14:paraId="1077B36A" w14:textId="77777777" w:rsidR="0077135C" w:rsidRDefault="0077135C" w:rsidP="0077135C">
      <w:pPr>
        <w:tabs>
          <w:tab w:val="left" w:pos="1452"/>
        </w:tabs>
        <w:rPr>
          <w:rFonts w:ascii="Arial" w:hAnsi="Arial" w:cs="Arial"/>
          <w:szCs w:val="24"/>
        </w:rPr>
      </w:pPr>
    </w:p>
    <w:p w14:paraId="0DEEF48C" w14:textId="77777777" w:rsidR="0077135C" w:rsidRDefault="0077135C" w:rsidP="0077135C">
      <w:pPr>
        <w:tabs>
          <w:tab w:val="left" w:pos="1452"/>
        </w:tabs>
        <w:rPr>
          <w:rFonts w:ascii="Arial" w:hAnsi="Arial" w:cs="Arial"/>
          <w:szCs w:val="24"/>
        </w:rPr>
      </w:pPr>
    </w:p>
    <w:p w14:paraId="5F91E064" w14:textId="77777777" w:rsidR="0077135C" w:rsidRDefault="0077135C" w:rsidP="0077135C">
      <w:pPr>
        <w:tabs>
          <w:tab w:val="left" w:pos="1452"/>
        </w:tabs>
        <w:rPr>
          <w:rFonts w:ascii="Arial" w:hAnsi="Arial" w:cs="Arial"/>
          <w:szCs w:val="24"/>
        </w:rPr>
      </w:pPr>
    </w:p>
    <w:p w14:paraId="7585F721" w14:textId="77777777" w:rsidR="0077135C" w:rsidRDefault="0077135C" w:rsidP="0077135C">
      <w:pPr>
        <w:tabs>
          <w:tab w:val="left" w:pos="1452"/>
        </w:tabs>
        <w:rPr>
          <w:rFonts w:ascii="Arial" w:hAnsi="Arial" w:cs="Arial"/>
          <w:szCs w:val="24"/>
        </w:rPr>
      </w:pPr>
    </w:p>
    <w:p w14:paraId="10E1049F" w14:textId="77777777" w:rsidR="0077135C" w:rsidRDefault="0077135C" w:rsidP="0077135C">
      <w:pPr>
        <w:tabs>
          <w:tab w:val="left" w:pos="1452"/>
        </w:tabs>
        <w:rPr>
          <w:rFonts w:ascii="Arial" w:hAnsi="Arial" w:cs="Arial"/>
          <w:szCs w:val="24"/>
        </w:rPr>
      </w:pPr>
    </w:p>
    <w:p w14:paraId="3F614C34" w14:textId="77777777" w:rsidR="0077135C" w:rsidRDefault="0077135C" w:rsidP="0077135C">
      <w:pPr>
        <w:tabs>
          <w:tab w:val="left" w:pos="1452"/>
        </w:tabs>
        <w:rPr>
          <w:rFonts w:ascii="Arial" w:hAnsi="Arial" w:cs="Arial"/>
          <w:szCs w:val="24"/>
        </w:rPr>
      </w:pPr>
    </w:p>
    <w:p w14:paraId="4F24F03C" w14:textId="77777777" w:rsidR="0077135C" w:rsidRDefault="0077135C" w:rsidP="0077135C">
      <w:pPr>
        <w:tabs>
          <w:tab w:val="left" w:pos="1452"/>
        </w:tabs>
        <w:rPr>
          <w:rFonts w:ascii="Arial" w:hAnsi="Arial" w:cs="Arial"/>
          <w:szCs w:val="24"/>
        </w:rPr>
      </w:pPr>
    </w:p>
    <w:p w14:paraId="286872D0" w14:textId="77777777" w:rsidR="0077135C" w:rsidRDefault="0077135C" w:rsidP="0077135C">
      <w:pPr>
        <w:tabs>
          <w:tab w:val="left" w:pos="1452"/>
        </w:tabs>
        <w:rPr>
          <w:rFonts w:ascii="Arial" w:hAnsi="Arial" w:cs="Arial"/>
          <w:szCs w:val="24"/>
        </w:rPr>
      </w:pPr>
    </w:p>
    <w:p w14:paraId="63911BCA" w14:textId="77777777" w:rsidR="0077135C" w:rsidRDefault="0077135C" w:rsidP="0077135C">
      <w:pPr>
        <w:tabs>
          <w:tab w:val="left" w:pos="1452"/>
        </w:tabs>
        <w:rPr>
          <w:rFonts w:ascii="Arial" w:hAnsi="Arial" w:cs="Arial"/>
          <w:szCs w:val="24"/>
        </w:rPr>
      </w:pPr>
    </w:p>
    <w:p w14:paraId="58C5B25D" w14:textId="77777777" w:rsidR="0077135C" w:rsidRDefault="0077135C" w:rsidP="0077135C">
      <w:pPr>
        <w:tabs>
          <w:tab w:val="left" w:pos="1452"/>
        </w:tabs>
        <w:rPr>
          <w:rFonts w:ascii="Arial" w:hAnsi="Arial" w:cs="Arial"/>
          <w:szCs w:val="24"/>
        </w:rPr>
      </w:pPr>
    </w:p>
    <w:p w14:paraId="62477F15" w14:textId="77777777" w:rsidR="0077135C" w:rsidRDefault="0077135C" w:rsidP="0077135C">
      <w:pPr>
        <w:tabs>
          <w:tab w:val="left" w:pos="1452"/>
        </w:tabs>
        <w:rPr>
          <w:rFonts w:ascii="Arial" w:hAnsi="Arial" w:cs="Arial"/>
          <w:szCs w:val="24"/>
        </w:rPr>
      </w:pPr>
    </w:p>
    <w:p w14:paraId="04CABA77" w14:textId="77777777" w:rsidR="0077135C" w:rsidRDefault="0077135C" w:rsidP="0077135C">
      <w:pPr>
        <w:tabs>
          <w:tab w:val="left" w:pos="1452"/>
        </w:tabs>
        <w:rPr>
          <w:rFonts w:ascii="Arial" w:hAnsi="Arial" w:cs="Arial"/>
          <w:szCs w:val="24"/>
        </w:rPr>
      </w:pPr>
    </w:p>
    <w:p w14:paraId="33F88BE4" w14:textId="77777777" w:rsidR="0077135C" w:rsidRDefault="0077135C" w:rsidP="0077135C">
      <w:pPr>
        <w:tabs>
          <w:tab w:val="left" w:pos="1452"/>
        </w:tabs>
        <w:rPr>
          <w:rFonts w:ascii="Arial" w:hAnsi="Arial" w:cs="Arial"/>
          <w:szCs w:val="24"/>
        </w:rPr>
      </w:pPr>
    </w:p>
    <w:p w14:paraId="745B2E09" w14:textId="77777777" w:rsidR="0077135C" w:rsidRDefault="0077135C" w:rsidP="0077135C">
      <w:pPr>
        <w:tabs>
          <w:tab w:val="left" w:pos="1452"/>
        </w:tabs>
        <w:rPr>
          <w:rFonts w:ascii="Arial" w:hAnsi="Arial" w:cs="Arial"/>
          <w:szCs w:val="24"/>
        </w:rPr>
      </w:pPr>
    </w:p>
    <w:p w14:paraId="0EAB2B9F" w14:textId="77777777" w:rsidR="0077135C" w:rsidRDefault="0077135C" w:rsidP="0077135C">
      <w:pPr>
        <w:tabs>
          <w:tab w:val="left" w:pos="1452"/>
        </w:tabs>
        <w:rPr>
          <w:rFonts w:ascii="Arial" w:hAnsi="Arial" w:cs="Arial"/>
          <w:szCs w:val="24"/>
        </w:rPr>
      </w:pPr>
    </w:p>
    <w:p w14:paraId="5CFB9326" w14:textId="77777777" w:rsidR="0077135C" w:rsidRDefault="0077135C" w:rsidP="0077135C">
      <w:pPr>
        <w:tabs>
          <w:tab w:val="left" w:pos="1452"/>
        </w:tabs>
        <w:rPr>
          <w:rFonts w:ascii="Arial" w:hAnsi="Arial" w:cs="Arial"/>
          <w:szCs w:val="24"/>
        </w:rPr>
      </w:pPr>
    </w:p>
    <w:p w14:paraId="1C520CF3" w14:textId="77777777" w:rsidR="0077135C" w:rsidRDefault="0077135C" w:rsidP="0077135C">
      <w:pPr>
        <w:tabs>
          <w:tab w:val="left" w:pos="1452"/>
        </w:tabs>
        <w:rPr>
          <w:rFonts w:ascii="Arial" w:hAnsi="Arial" w:cs="Arial"/>
          <w:szCs w:val="24"/>
        </w:rPr>
      </w:pPr>
    </w:p>
    <w:p w14:paraId="0E22DE69" w14:textId="77777777" w:rsidR="0077135C" w:rsidRDefault="0077135C" w:rsidP="0077135C">
      <w:pPr>
        <w:tabs>
          <w:tab w:val="left" w:pos="1452"/>
        </w:tabs>
        <w:rPr>
          <w:rFonts w:ascii="Arial" w:hAnsi="Arial" w:cs="Arial"/>
          <w:szCs w:val="24"/>
        </w:rPr>
      </w:pPr>
    </w:p>
    <w:p w14:paraId="28FF467E" w14:textId="3B0EF3C7" w:rsidR="0077135C" w:rsidRPr="000C70DF" w:rsidRDefault="0077135C" w:rsidP="0077135C">
      <w:pPr>
        <w:tabs>
          <w:tab w:val="left" w:pos="1452"/>
        </w:tabs>
        <w:rPr>
          <w:rFonts w:ascii="Arial" w:hAnsi="Arial" w:cs="Arial"/>
          <w:b/>
          <w:bCs/>
          <w:szCs w:val="24"/>
        </w:rPr>
      </w:pPr>
      <w:r w:rsidRPr="000C70DF">
        <w:rPr>
          <w:rFonts w:ascii="Arial" w:hAnsi="Arial" w:cs="Arial"/>
          <w:b/>
          <w:bCs/>
          <w:szCs w:val="24"/>
        </w:rPr>
        <w:lastRenderedPageBreak/>
        <w:t>Projeto Item 10:</w:t>
      </w:r>
    </w:p>
    <w:p w14:paraId="051E66F1" w14:textId="5FE92A8E" w:rsidR="0077135C" w:rsidRDefault="0077135C" w:rsidP="0077135C">
      <w:pPr>
        <w:tabs>
          <w:tab w:val="left" w:pos="1452"/>
        </w:tabs>
        <w:rPr>
          <w:rFonts w:ascii="Arial" w:hAnsi="Arial" w:cs="Arial"/>
          <w:szCs w:val="24"/>
        </w:rPr>
      </w:pPr>
    </w:p>
    <w:p w14:paraId="48BCFB14" w14:textId="0F12617B" w:rsidR="0077135C" w:rsidRDefault="000C70DF"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66432" behindDoc="1" locked="0" layoutInCell="1" allowOverlap="1" wp14:anchorId="008680A5" wp14:editId="4F3261A2">
            <wp:simplePos x="0" y="0"/>
            <wp:positionH relativeFrom="margin">
              <wp:align>center</wp:align>
            </wp:positionH>
            <wp:positionV relativeFrom="paragraph">
              <wp:posOffset>5080</wp:posOffset>
            </wp:positionV>
            <wp:extent cx="4640580" cy="8061960"/>
            <wp:effectExtent l="0" t="0" r="7620" b="0"/>
            <wp:wrapTight wrapText="bothSides">
              <wp:wrapPolygon edited="0">
                <wp:start x="0" y="0"/>
                <wp:lineTo x="0" y="21539"/>
                <wp:lineTo x="21547" y="21539"/>
                <wp:lineTo x="21547" y="0"/>
                <wp:lineTo x="0" y="0"/>
              </wp:wrapPolygon>
            </wp:wrapTight>
            <wp:docPr id="17836130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80" cy="8061960"/>
                    </a:xfrm>
                    <a:prstGeom prst="rect">
                      <a:avLst/>
                    </a:prstGeom>
                    <a:noFill/>
                  </pic:spPr>
                </pic:pic>
              </a:graphicData>
            </a:graphic>
            <wp14:sizeRelH relativeFrom="page">
              <wp14:pctWidth>0</wp14:pctWidth>
            </wp14:sizeRelH>
            <wp14:sizeRelV relativeFrom="page">
              <wp14:pctHeight>0</wp14:pctHeight>
            </wp14:sizeRelV>
          </wp:anchor>
        </w:drawing>
      </w:r>
    </w:p>
    <w:p w14:paraId="096741CB" w14:textId="77777777" w:rsidR="0077135C" w:rsidRDefault="0077135C" w:rsidP="0077135C">
      <w:pPr>
        <w:tabs>
          <w:tab w:val="left" w:pos="1452"/>
        </w:tabs>
        <w:rPr>
          <w:rFonts w:ascii="Arial" w:hAnsi="Arial" w:cs="Arial"/>
          <w:szCs w:val="24"/>
        </w:rPr>
      </w:pPr>
    </w:p>
    <w:p w14:paraId="7C2C4B17" w14:textId="77777777" w:rsidR="0077135C" w:rsidRDefault="0077135C" w:rsidP="0077135C">
      <w:pPr>
        <w:tabs>
          <w:tab w:val="left" w:pos="1452"/>
        </w:tabs>
        <w:rPr>
          <w:rFonts w:ascii="Arial" w:hAnsi="Arial" w:cs="Arial"/>
          <w:szCs w:val="24"/>
        </w:rPr>
      </w:pPr>
    </w:p>
    <w:p w14:paraId="0994DC75" w14:textId="77777777" w:rsidR="0077135C" w:rsidRDefault="0077135C" w:rsidP="0077135C">
      <w:pPr>
        <w:tabs>
          <w:tab w:val="left" w:pos="1452"/>
        </w:tabs>
        <w:rPr>
          <w:rFonts w:ascii="Arial" w:hAnsi="Arial" w:cs="Arial"/>
          <w:szCs w:val="24"/>
        </w:rPr>
      </w:pPr>
    </w:p>
    <w:p w14:paraId="057594BE" w14:textId="77777777" w:rsidR="0077135C" w:rsidRDefault="0077135C" w:rsidP="0077135C">
      <w:pPr>
        <w:tabs>
          <w:tab w:val="left" w:pos="1452"/>
        </w:tabs>
        <w:rPr>
          <w:rFonts w:ascii="Arial" w:hAnsi="Arial" w:cs="Arial"/>
          <w:szCs w:val="24"/>
        </w:rPr>
      </w:pPr>
    </w:p>
    <w:p w14:paraId="1A1B05B3" w14:textId="77777777" w:rsidR="0077135C" w:rsidRDefault="0077135C" w:rsidP="0077135C">
      <w:pPr>
        <w:tabs>
          <w:tab w:val="left" w:pos="1452"/>
        </w:tabs>
        <w:rPr>
          <w:rFonts w:ascii="Arial" w:hAnsi="Arial" w:cs="Arial"/>
          <w:szCs w:val="24"/>
        </w:rPr>
      </w:pPr>
    </w:p>
    <w:p w14:paraId="04EE4E87" w14:textId="77777777" w:rsidR="0077135C" w:rsidRDefault="0077135C" w:rsidP="0077135C">
      <w:pPr>
        <w:tabs>
          <w:tab w:val="left" w:pos="1452"/>
        </w:tabs>
        <w:rPr>
          <w:rFonts w:ascii="Arial" w:hAnsi="Arial" w:cs="Arial"/>
          <w:szCs w:val="24"/>
        </w:rPr>
      </w:pPr>
    </w:p>
    <w:p w14:paraId="5B3EC6ED" w14:textId="77777777" w:rsidR="0077135C" w:rsidRDefault="0077135C" w:rsidP="0077135C">
      <w:pPr>
        <w:tabs>
          <w:tab w:val="left" w:pos="1452"/>
        </w:tabs>
        <w:rPr>
          <w:rFonts w:ascii="Arial" w:hAnsi="Arial" w:cs="Arial"/>
          <w:szCs w:val="24"/>
        </w:rPr>
      </w:pPr>
    </w:p>
    <w:p w14:paraId="60D41EAD" w14:textId="77777777" w:rsidR="0077135C" w:rsidRDefault="0077135C" w:rsidP="0077135C">
      <w:pPr>
        <w:tabs>
          <w:tab w:val="left" w:pos="1452"/>
        </w:tabs>
        <w:rPr>
          <w:rFonts w:ascii="Arial" w:hAnsi="Arial" w:cs="Arial"/>
          <w:szCs w:val="24"/>
        </w:rPr>
      </w:pPr>
    </w:p>
    <w:p w14:paraId="3E6675AF" w14:textId="77777777" w:rsidR="0077135C" w:rsidRDefault="0077135C" w:rsidP="0077135C">
      <w:pPr>
        <w:tabs>
          <w:tab w:val="left" w:pos="1452"/>
        </w:tabs>
        <w:rPr>
          <w:rFonts w:ascii="Arial" w:hAnsi="Arial" w:cs="Arial"/>
          <w:szCs w:val="24"/>
        </w:rPr>
      </w:pPr>
    </w:p>
    <w:p w14:paraId="339D108D" w14:textId="77777777" w:rsidR="0077135C" w:rsidRDefault="0077135C" w:rsidP="0077135C">
      <w:pPr>
        <w:tabs>
          <w:tab w:val="left" w:pos="1452"/>
        </w:tabs>
        <w:rPr>
          <w:rFonts w:ascii="Arial" w:hAnsi="Arial" w:cs="Arial"/>
          <w:szCs w:val="24"/>
        </w:rPr>
      </w:pPr>
    </w:p>
    <w:p w14:paraId="6ACB4D81" w14:textId="77777777" w:rsidR="0077135C" w:rsidRDefault="0077135C" w:rsidP="0077135C">
      <w:pPr>
        <w:tabs>
          <w:tab w:val="left" w:pos="1452"/>
        </w:tabs>
        <w:rPr>
          <w:rFonts w:ascii="Arial" w:hAnsi="Arial" w:cs="Arial"/>
          <w:szCs w:val="24"/>
        </w:rPr>
      </w:pPr>
    </w:p>
    <w:p w14:paraId="21C5EEE6" w14:textId="77777777" w:rsidR="0077135C" w:rsidRDefault="0077135C" w:rsidP="0077135C">
      <w:pPr>
        <w:tabs>
          <w:tab w:val="left" w:pos="1452"/>
        </w:tabs>
        <w:rPr>
          <w:rFonts w:ascii="Arial" w:hAnsi="Arial" w:cs="Arial"/>
          <w:szCs w:val="24"/>
        </w:rPr>
      </w:pPr>
    </w:p>
    <w:p w14:paraId="3393975D" w14:textId="77777777" w:rsidR="0077135C" w:rsidRDefault="0077135C" w:rsidP="0077135C">
      <w:pPr>
        <w:tabs>
          <w:tab w:val="left" w:pos="1452"/>
        </w:tabs>
        <w:rPr>
          <w:rFonts w:ascii="Arial" w:hAnsi="Arial" w:cs="Arial"/>
          <w:szCs w:val="24"/>
        </w:rPr>
      </w:pPr>
    </w:p>
    <w:p w14:paraId="093560C7" w14:textId="77777777" w:rsidR="0077135C" w:rsidRDefault="0077135C" w:rsidP="0077135C">
      <w:pPr>
        <w:tabs>
          <w:tab w:val="left" w:pos="1452"/>
        </w:tabs>
        <w:rPr>
          <w:rFonts w:ascii="Arial" w:hAnsi="Arial" w:cs="Arial"/>
          <w:szCs w:val="24"/>
        </w:rPr>
      </w:pPr>
    </w:p>
    <w:p w14:paraId="0E538F06" w14:textId="77777777" w:rsidR="0077135C" w:rsidRDefault="0077135C" w:rsidP="0077135C">
      <w:pPr>
        <w:tabs>
          <w:tab w:val="left" w:pos="1452"/>
        </w:tabs>
        <w:rPr>
          <w:rFonts w:ascii="Arial" w:hAnsi="Arial" w:cs="Arial"/>
          <w:szCs w:val="24"/>
        </w:rPr>
      </w:pPr>
    </w:p>
    <w:p w14:paraId="153737FD" w14:textId="77777777" w:rsidR="0077135C" w:rsidRDefault="0077135C" w:rsidP="0077135C">
      <w:pPr>
        <w:tabs>
          <w:tab w:val="left" w:pos="1452"/>
        </w:tabs>
        <w:rPr>
          <w:rFonts w:ascii="Arial" w:hAnsi="Arial" w:cs="Arial"/>
          <w:szCs w:val="24"/>
        </w:rPr>
      </w:pPr>
    </w:p>
    <w:p w14:paraId="78F7CF23" w14:textId="77777777" w:rsidR="0077135C" w:rsidRDefault="0077135C" w:rsidP="0077135C">
      <w:pPr>
        <w:tabs>
          <w:tab w:val="left" w:pos="1452"/>
        </w:tabs>
        <w:rPr>
          <w:rFonts w:ascii="Arial" w:hAnsi="Arial" w:cs="Arial"/>
          <w:szCs w:val="24"/>
        </w:rPr>
      </w:pPr>
    </w:p>
    <w:p w14:paraId="03B720A7" w14:textId="77777777" w:rsidR="0077135C" w:rsidRDefault="0077135C" w:rsidP="0077135C">
      <w:pPr>
        <w:tabs>
          <w:tab w:val="left" w:pos="1452"/>
        </w:tabs>
        <w:rPr>
          <w:rFonts w:ascii="Arial" w:hAnsi="Arial" w:cs="Arial"/>
          <w:szCs w:val="24"/>
        </w:rPr>
      </w:pPr>
    </w:p>
    <w:p w14:paraId="0FAE24E6" w14:textId="77777777" w:rsidR="0077135C" w:rsidRDefault="0077135C" w:rsidP="0077135C">
      <w:pPr>
        <w:tabs>
          <w:tab w:val="left" w:pos="1452"/>
        </w:tabs>
        <w:rPr>
          <w:rFonts w:ascii="Arial" w:hAnsi="Arial" w:cs="Arial"/>
          <w:szCs w:val="24"/>
        </w:rPr>
      </w:pPr>
    </w:p>
    <w:p w14:paraId="3AC3A658" w14:textId="77777777" w:rsidR="0077135C" w:rsidRDefault="0077135C" w:rsidP="0077135C">
      <w:pPr>
        <w:tabs>
          <w:tab w:val="left" w:pos="1452"/>
        </w:tabs>
        <w:rPr>
          <w:rFonts w:ascii="Arial" w:hAnsi="Arial" w:cs="Arial"/>
          <w:szCs w:val="24"/>
        </w:rPr>
      </w:pPr>
    </w:p>
    <w:p w14:paraId="3C933ADE" w14:textId="77777777" w:rsidR="0077135C" w:rsidRDefault="0077135C" w:rsidP="0077135C">
      <w:pPr>
        <w:tabs>
          <w:tab w:val="left" w:pos="1452"/>
        </w:tabs>
        <w:rPr>
          <w:rFonts w:ascii="Arial" w:hAnsi="Arial" w:cs="Arial"/>
          <w:szCs w:val="24"/>
        </w:rPr>
      </w:pPr>
    </w:p>
    <w:p w14:paraId="5AFE3A3C" w14:textId="77777777" w:rsidR="0077135C" w:rsidRDefault="0077135C" w:rsidP="0077135C">
      <w:pPr>
        <w:tabs>
          <w:tab w:val="left" w:pos="1452"/>
        </w:tabs>
        <w:rPr>
          <w:rFonts w:ascii="Arial" w:hAnsi="Arial" w:cs="Arial"/>
          <w:szCs w:val="24"/>
        </w:rPr>
      </w:pPr>
    </w:p>
    <w:p w14:paraId="1C03BA81" w14:textId="77777777" w:rsidR="0077135C" w:rsidRDefault="0077135C" w:rsidP="0077135C">
      <w:pPr>
        <w:tabs>
          <w:tab w:val="left" w:pos="1452"/>
        </w:tabs>
        <w:rPr>
          <w:rFonts w:ascii="Arial" w:hAnsi="Arial" w:cs="Arial"/>
          <w:szCs w:val="24"/>
        </w:rPr>
      </w:pPr>
    </w:p>
    <w:p w14:paraId="3FB264AB" w14:textId="77777777" w:rsidR="0077135C" w:rsidRDefault="0077135C" w:rsidP="0077135C">
      <w:pPr>
        <w:tabs>
          <w:tab w:val="left" w:pos="1452"/>
        </w:tabs>
        <w:rPr>
          <w:rFonts w:ascii="Arial" w:hAnsi="Arial" w:cs="Arial"/>
          <w:szCs w:val="24"/>
        </w:rPr>
      </w:pPr>
    </w:p>
    <w:p w14:paraId="028196F9" w14:textId="77777777" w:rsidR="0077135C" w:rsidRDefault="0077135C" w:rsidP="0077135C">
      <w:pPr>
        <w:tabs>
          <w:tab w:val="left" w:pos="1452"/>
        </w:tabs>
        <w:rPr>
          <w:rFonts w:ascii="Arial" w:hAnsi="Arial" w:cs="Arial"/>
          <w:szCs w:val="24"/>
        </w:rPr>
      </w:pPr>
    </w:p>
    <w:p w14:paraId="7530CC2B" w14:textId="77777777" w:rsidR="0077135C" w:rsidRDefault="0077135C" w:rsidP="0077135C">
      <w:pPr>
        <w:tabs>
          <w:tab w:val="left" w:pos="1452"/>
        </w:tabs>
        <w:rPr>
          <w:rFonts w:ascii="Arial" w:hAnsi="Arial" w:cs="Arial"/>
          <w:szCs w:val="24"/>
        </w:rPr>
      </w:pPr>
    </w:p>
    <w:p w14:paraId="129841D9" w14:textId="77777777" w:rsidR="0077135C" w:rsidRDefault="0077135C" w:rsidP="0077135C">
      <w:pPr>
        <w:tabs>
          <w:tab w:val="left" w:pos="1452"/>
        </w:tabs>
        <w:rPr>
          <w:rFonts w:ascii="Arial" w:hAnsi="Arial" w:cs="Arial"/>
          <w:szCs w:val="24"/>
        </w:rPr>
      </w:pPr>
    </w:p>
    <w:p w14:paraId="31750856" w14:textId="77777777" w:rsidR="0077135C" w:rsidRDefault="0077135C" w:rsidP="0077135C">
      <w:pPr>
        <w:tabs>
          <w:tab w:val="left" w:pos="1452"/>
        </w:tabs>
        <w:rPr>
          <w:rFonts w:ascii="Arial" w:hAnsi="Arial" w:cs="Arial"/>
          <w:szCs w:val="24"/>
        </w:rPr>
      </w:pPr>
    </w:p>
    <w:p w14:paraId="7A065F81" w14:textId="77777777" w:rsidR="0077135C" w:rsidRDefault="0077135C" w:rsidP="0077135C">
      <w:pPr>
        <w:tabs>
          <w:tab w:val="left" w:pos="1452"/>
        </w:tabs>
        <w:rPr>
          <w:rFonts w:ascii="Arial" w:hAnsi="Arial" w:cs="Arial"/>
          <w:szCs w:val="24"/>
        </w:rPr>
      </w:pPr>
    </w:p>
    <w:p w14:paraId="24C3EA9E" w14:textId="77777777" w:rsidR="0077135C" w:rsidRDefault="0077135C" w:rsidP="0077135C">
      <w:pPr>
        <w:tabs>
          <w:tab w:val="left" w:pos="1452"/>
        </w:tabs>
        <w:rPr>
          <w:rFonts w:ascii="Arial" w:hAnsi="Arial" w:cs="Arial"/>
          <w:szCs w:val="24"/>
        </w:rPr>
      </w:pPr>
    </w:p>
    <w:p w14:paraId="77480561" w14:textId="77777777" w:rsidR="0077135C" w:rsidRDefault="0077135C" w:rsidP="0077135C">
      <w:pPr>
        <w:tabs>
          <w:tab w:val="left" w:pos="1452"/>
        </w:tabs>
        <w:rPr>
          <w:rFonts w:ascii="Arial" w:hAnsi="Arial" w:cs="Arial"/>
          <w:szCs w:val="24"/>
        </w:rPr>
      </w:pPr>
    </w:p>
    <w:p w14:paraId="14D77F16" w14:textId="77777777" w:rsidR="0077135C" w:rsidRDefault="0077135C" w:rsidP="0077135C">
      <w:pPr>
        <w:tabs>
          <w:tab w:val="left" w:pos="1452"/>
        </w:tabs>
        <w:rPr>
          <w:rFonts w:ascii="Arial" w:hAnsi="Arial" w:cs="Arial"/>
          <w:szCs w:val="24"/>
        </w:rPr>
      </w:pPr>
    </w:p>
    <w:p w14:paraId="05C9D243" w14:textId="77777777" w:rsidR="0077135C" w:rsidRDefault="0077135C" w:rsidP="0077135C">
      <w:pPr>
        <w:tabs>
          <w:tab w:val="left" w:pos="1452"/>
        </w:tabs>
        <w:rPr>
          <w:rFonts w:ascii="Arial" w:hAnsi="Arial" w:cs="Arial"/>
          <w:szCs w:val="24"/>
        </w:rPr>
      </w:pPr>
    </w:p>
    <w:p w14:paraId="0CAC06B6" w14:textId="77777777" w:rsidR="0077135C" w:rsidRDefault="0077135C" w:rsidP="0077135C">
      <w:pPr>
        <w:tabs>
          <w:tab w:val="left" w:pos="1452"/>
        </w:tabs>
        <w:rPr>
          <w:rFonts w:ascii="Arial" w:hAnsi="Arial" w:cs="Arial"/>
          <w:szCs w:val="24"/>
        </w:rPr>
      </w:pPr>
    </w:p>
    <w:p w14:paraId="579EC70D" w14:textId="77777777" w:rsidR="0077135C" w:rsidRDefault="0077135C" w:rsidP="0077135C">
      <w:pPr>
        <w:tabs>
          <w:tab w:val="left" w:pos="1452"/>
        </w:tabs>
        <w:rPr>
          <w:rFonts w:ascii="Arial" w:hAnsi="Arial" w:cs="Arial"/>
          <w:szCs w:val="24"/>
        </w:rPr>
      </w:pPr>
    </w:p>
    <w:p w14:paraId="1F909ECA" w14:textId="77777777" w:rsidR="0077135C" w:rsidRDefault="0077135C" w:rsidP="0077135C">
      <w:pPr>
        <w:tabs>
          <w:tab w:val="left" w:pos="1452"/>
        </w:tabs>
        <w:rPr>
          <w:rFonts w:ascii="Arial" w:hAnsi="Arial" w:cs="Arial"/>
          <w:szCs w:val="24"/>
        </w:rPr>
      </w:pPr>
    </w:p>
    <w:p w14:paraId="4ABA905C" w14:textId="77777777" w:rsidR="0077135C" w:rsidRDefault="0077135C" w:rsidP="0077135C">
      <w:pPr>
        <w:tabs>
          <w:tab w:val="left" w:pos="1452"/>
        </w:tabs>
        <w:rPr>
          <w:rFonts w:ascii="Arial" w:hAnsi="Arial" w:cs="Arial"/>
          <w:szCs w:val="24"/>
        </w:rPr>
      </w:pPr>
    </w:p>
    <w:p w14:paraId="435D74E8" w14:textId="77777777" w:rsidR="0077135C" w:rsidRDefault="0077135C" w:rsidP="0077135C">
      <w:pPr>
        <w:tabs>
          <w:tab w:val="left" w:pos="1452"/>
        </w:tabs>
        <w:rPr>
          <w:rFonts w:ascii="Arial" w:hAnsi="Arial" w:cs="Arial"/>
          <w:szCs w:val="24"/>
        </w:rPr>
      </w:pPr>
    </w:p>
    <w:p w14:paraId="7B62F61A" w14:textId="77777777" w:rsidR="0077135C" w:rsidRDefault="0077135C" w:rsidP="0077135C">
      <w:pPr>
        <w:tabs>
          <w:tab w:val="left" w:pos="1452"/>
        </w:tabs>
        <w:rPr>
          <w:rFonts w:ascii="Arial" w:hAnsi="Arial" w:cs="Arial"/>
          <w:szCs w:val="24"/>
        </w:rPr>
      </w:pPr>
    </w:p>
    <w:p w14:paraId="6E4175E9" w14:textId="77777777" w:rsidR="0077135C" w:rsidRDefault="0077135C" w:rsidP="0077135C">
      <w:pPr>
        <w:tabs>
          <w:tab w:val="left" w:pos="1452"/>
        </w:tabs>
        <w:rPr>
          <w:rFonts w:ascii="Arial" w:hAnsi="Arial" w:cs="Arial"/>
          <w:szCs w:val="24"/>
        </w:rPr>
      </w:pPr>
    </w:p>
    <w:p w14:paraId="43E705E4" w14:textId="77777777" w:rsidR="0077135C" w:rsidRDefault="0077135C" w:rsidP="0077135C">
      <w:pPr>
        <w:tabs>
          <w:tab w:val="left" w:pos="1452"/>
        </w:tabs>
        <w:rPr>
          <w:rFonts w:ascii="Arial" w:hAnsi="Arial" w:cs="Arial"/>
          <w:szCs w:val="24"/>
        </w:rPr>
      </w:pPr>
    </w:p>
    <w:p w14:paraId="1250D6FE" w14:textId="77777777" w:rsidR="0077135C" w:rsidRDefault="0077135C" w:rsidP="0077135C">
      <w:pPr>
        <w:tabs>
          <w:tab w:val="left" w:pos="1452"/>
        </w:tabs>
        <w:rPr>
          <w:rFonts w:ascii="Arial" w:hAnsi="Arial" w:cs="Arial"/>
          <w:szCs w:val="24"/>
        </w:rPr>
      </w:pPr>
    </w:p>
    <w:p w14:paraId="3E645B89" w14:textId="77777777" w:rsidR="0077135C" w:rsidRDefault="0077135C" w:rsidP="0077135C">
      <w:pPr>
        <w:tabs>
          <w:tab w:val="left" w:pos="1452"/>
        </w:tabs>
        <w:rPr>
          <w:rFonts w:ascii="Arial" w:hAnsi="Arial" w:cs="Arial"/>
          <w:szCs w:val="24"/>
        </w:rPr>
      </w:pPr>
    </w:p>
    <w:p w14:paraId="630C8932" w14:textId="77777777" w:rsidR="0077135C" w:rsidRDefault="0077135C" w:rsidP="0077135C">
      <w:pPr>
        <w:tabs>
          <w:tab w:val="left" w:pos="1452"/>
        </w:tabs>
        <w:rPr>
          <w:rFonts w:ascii="Arial" w:hAnsi="Arial" w:cs="Arial"/>
          <w:szCs w:val="24"/>
        </w:rPr>
      </w:pPr>
    </w:p>
    <w:p w14:paraId="3768B3E7" w14:textId="77777777" w:rsidR="0077135C" w:rsidRDefault="0077135C" w:rsidP="0077135C">
      <w:pPr>
        <w:tabs>
          <w:tab w:val="left" w:pos="1452"/>
        </w:tabs>
        <w:rPr>
          <w:rFonts w:ascii="Arial" w:hAnsi="Arial" w:cs="Arial"/>
          <w:szCs w:val="24"/>
        </w:rPr>
      </w:pPr>
    </w:p>
    <w:p w14:paraId="5E8DCB41" w14:textId="77777777" w:rsidR="0077135C" w:rsidRDefault="0077135C" w:rsidP="0077135C">
      <w:pPr>
        <w:tabs>
          <w:tab w:val="left" w:pos="1452"/>
        </w:tabs>
        <w:rPr>
          <w:rFonts w:ascii="Arial" w:hAnsi="Arial" w:cs="Arial"/>
          <w:szCs w:val="24"/>
        </w:rPr>
      </w:pPr>
    </w:p>
    <w:p w14:paraId="30BF117B" w14:textId="77777777" w:rsidR="0077135C" w:rsidRDefault="0077135C" w:rsidP="0077135C">
      <w:pPr>
        <w:tabs>
          <w:tab w:val="left" w:pos="1452"/>
        </w:tabs>
        <w:rPr>
          <w:rFonts w:ascii="Arial" w:hAnsi="Arial" w:cs="Arial"/>
          <w:szCs w:val="24"/>
        </w:rPr>
      </w:pPr>
    </w:p>
    <w:p w14:paraId="1F82EA10" w14:textId="1C2EB151" w:rsidR="0077135C" w:rsidRPr="000C70DF" w:rsidRDefault="000C70DF" w:rsidP="0077135C">
      <w:pPr>
        <w:tabs>
          <w:tab w:val="left" w:pos="1452"/>
        </w:tabs>
        <w:rPr>
          <w:rFonts w:ascii="Arial" w:hAnsi="Arial" w:cs="Arial"/>
          <w:b/>
          <w:bCs/>
          <w:szCs w:val="24"/>
        </w:rPr>
      </w:pPr>
      <w:r w:rsidRPr="000C70DF">
        <w:rPr>
          <w:rFonts w:ascii="Arial" w:hAnsi="Arial" w:cs="Arial"/>
          <w:b/>
          <w:bCs/>
          <w:szCs w:val="24"/>
        </w:rPr>
        <w:lastRenderedPageBreak/>
        <w:t xml:space="preserve">Projeto Item 11: </w:t>
      </w:r>
    </w:p>
    <w:p w14:paraId="4CE1947C" w14:textId="1552D091" w:rsidR="000C70DF" w:rsidRDefault="000C70DF"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67456" behindDoc="1" locked="0" layoutInCell="1" allowOverlap="1" wp14:anchorId="267A6CD7" wp14:editId="0EE26D1E">
            <wp:simplePos x="0" y="0"/>
            <wp:positionH relativeFrom="margin">
              <wp:align>center</wp:align>
            </wp:positionH>
            <wp:positionV relativeFrom="paragraph">
              <wp:posOffset>165100</wp:posOffset>
            </wp:positionV>
            <wp:extent cx="4457700" cy="7784465"/>
            <wp:effectExtent l="0" t="0" r="0" b="6985"/>
            <wp:wrapTight wrapText="bothSides">
              <wp:wrapPolygon edited="0">
                <wp:start x="0" y="0"/>
                <wp:lineTo x="0" y="21567"/>
                <wp:lineTo x="21508" y="21567"/>
                <wp:lineTo x="21508" y="0"/>
                <wp:lineTo x="0" y="0"/>
              </wp:wrapPolygon>
            </wp:wrapTight>
            <wp:docPr id="204233867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7784465"/>
                    </a:xfrm>
                    <a:prstGeom prst="rect">
                      <a:avLst/>
                    </a:prstGeom>
                    <a:noFill/>
                  </pic:spPr>
                </pic:pic>
              </a:graphicData>
            </a:graphic>
            <wp14:sizeRelH relativeFrom="page">
              <wp14:pctWidth>0</wp14:pctWidth>
            </wp14:sizeRelH>
            <wp14:sizeRelV relativeFrom="page">
              <wp14:pctHeight>0</wp14:pctHeight>
            </wp14:sizeRelV>
          </wp:anchor>
        </w:drawing>
      </w:r>
    </w:p>
    <w:p w14:paraId="7304437F" w14:textId="4256C1BA" w:rsidR="000C70DF" w:rsidRDefault="000C70DF" w:rsidP="0077135C">
      <w:pPr>
        <w:tabs>
          <w:tab w:val="left" w:pos="1452"/>
        </w:tabs>
        <w:rPr>
          <w:rFonts w:ascii="Arial" w:hAnsi="Arial" w:cs="Arial"/>
          <w:szCs w:val="24"/>
        </w:rPr>
      </w:pPr>
    </w:p>
    <w:p w14:paraId="28360339" w14:textId="77777777" w:rsidR="0077135C" w:rsidRDefault="0077135C" w:rsidP="0077135C">
      <w:pPr>
        <w:tabs>
          <w:tab w:val="left" w:pos="1452"/>
        </w:tabs>
        <w:rPr>
          <w:rFonts w:ascii="Arial" w:hAnsi="Arial" w:cs="Arial"/>
          <w:szCs w:val="24"/>
        </w:rPr>
      </w:pPr>
    </w:p>
    <w:p w14:paraId="4DBD82C6" w14:textId="77777777" w:rsidR="0077135C" w:rsidRDefault="0077135C" w:rsidP="0077135C">
      <w:pPr>
        <w:tabs>
          <w:tab w:val="left" w:pos="1452"/>
        </w:tabs>
        <w:rPr>
          <w:rFonts w:ascii="Arial" w:hAnsi="Arial" w:cs="Arial"/>
          <w:szCs w:val="24"/>
        </w:rPr>
      </w:pPr>
    </w:p>
    <w:p w14:paraId="3A2579FB" w14:textId="77777777" w:rsidR="0077135C" w:rsidRDefault="0077135C" w:rsidP="0077135C">
      <w:pPr>
        <w:tabs>
          <w:tab w:val="left" w:pos="1452"/>
        </w:tabs>
        <w:rPr>
          <w:rFonts w:ascii="Arial" w:hAnsi="Arial" w:cs="Arial"/>
          <w:szCs w:val="24"/>
        </w:rPr>
      </w:pPr>
    </w:p>
    <w:p w14:paraId="118082DB" w14:textId="77777777" w:rsidR="0077135C" w:rsidRDefault="0077135C" w:rsidP="0077135C">
      <w:pPr>
        <w:tabs>
          <w:tab w:val="left" w:pos="1452"/>
        </w:tabs>
        <w:rPr>
          <w:rFonts w:ascii="Arial" w:hAnsi="Arial" w:cs="Arial"/>
          <w:szCs w:val="24"/>
        </w:rPr>
      </w:pPr>
    </w:p>
    <w:p w14:paraId="5ACAB032" w14:textId="77777777" w:rsidR="0077135C" w:rsidRDefault="0077135C" w:rsidP="0077135C">
      <w:pPr>
        <w:tabs>
          <w:tab w:val="left" w:pos="1452"/>
        </w:tabs>
        <w:rPr>
          <w:rFonts w:ascii="Arial" w:hAnsi="Arial" w:cs="Arial"/>
          <w:szCs w:val="24"/>
        </w:rPr>
      </w:pPr>
    </w:p>
    <w:p w14:paraId="35330D6A" w14:textId="77777777" w:rsidR="0077135C" w:rsidRDefault="0077135C" w:rsidP="0077135C">
      <w:pPr>
        <w:tabs>
          <w:tab w:val="left" w:pos="1452"/>
        </w:tabs>
        <w:rPr>
          <w:rFonts w:ascii="Arial" w:hAnsi="Arial" w:cs="Arial"/>
          <w:szCs w:val="24"/>
        </w:rPr>
      </w:pPr>
    </w:p>
    <w:p w14:paraId="5E5D88D1" w14:textId="77777777" w:rsidR="0077135C" w:rsidRDefault="0077135C" w:rsidP="0077135C">
      <w:pPr>
        <w:tabs>
          <w:tab w:val="left" w:pos="1452"/>
        </w:tabs>
        <w:rPr>
          <w:rFonts w:ascii="Arial" w:hAnsi="Arial" w:cs="Arial"/>
          <w:szCs w:val="24"/>
        </w:rPr>
      </w:pPr>
    </w:p>
    <w:p w14:paraId="27D11376" w14:textId="77777777" w:rsidR="0077135C" w:rsidRDefault="0077135C" w:rsidP="0077135C">
      <w:pPr>
        <w:tabs>
          <w:tab w:val="left" w:pos="1452"/>
        </w:tabs>
        <w:rPr>
          <w:rFonts w:ascii="Arial" w:hAnsi="Arial" w:cs="Arial"/>
          <w:szCs w:val="24"/>
        </w:rPr>
      </w:pPr>
    </w:p>
    <w:p w14:paraId="487EA5D9" w14:textId="77777777" w:rsidR="0077135C" w:rsidRDefault="0077135C" w:rsidP="0077135C">
      <w:pPr>
        <w:tabs>
          <w:tab w:val="left" w:pos="1452"/>
        </w:tabs>
        <w:rPr>
          <w:rFonts w:ascii="Arial" w:hAnsi="Arial" w:cs="Arial"/>
          <w:szCs w:val="24"/>
        </w:rPr>
      </w:pPr>
    </w:p>
    <w:p w14:paraId="3DD05FE8" w14:textId="77777777" w:rsidR="0077135C" w:rsidRDefault="0077135C" w:rsidP="0077135C">
      <w:pPr>
        <w:tabs>
          <w:tab w:val="left" w:pos="1452"/>
        </w:tabs>
        <w:rPr>
          <w:rFonts w:ascii="Arial" w:hAnsi="Arial" w:cs="Arial"/>
          <w:szCs w:val="24"/>
        </w:rPr>
      </w:pPr>
    </w:p>
    <w:p w14:paraId="4A816B9A" w14:textId="77777777" w:rsidR="0077135C" w:rsidRDefault="0077135C" w:rsidP="0077135C">
      <w:pPr>
        <w:tabs>
          <w:tab w:val="left" w:pos="1452"/>
        </w:tabs>
        <w:rPr>
          <w:rFonts w:ascii="Arial" w:hAnsi="Arial" w:cs="Arial"/>
          <w:szCs w:val="24"/>
        </w:rPr>
      </w:pPr>
    </w:p>
    <w:p w14:paraId="2AFCA3F9" w14:textId="77777777" w:rsidR="0077135C" w:rsidRDefault="0077135C" w:rsidP="0077135C">
      <w:pPr>
        <w:tabs>
          <w:tab w:val="left" w:pos="1452"/>
        </w:tabs>
        <w:rPr>
          <w:rFonts w:ascii="Arial" w:hAnsi="Arial" w:cs="Arial"/>
          <w:szCs w:val="24"/>
        </w:rPr>
      </w:pPr>
    </w:p>
    <w:p w14:paraId="4C5DDF07" w14:textId="77777777" w:rsidR="0077135C" w:rsidRDefault="0077135C" w:rsidP="0077135C">
      <w:pPr>
        <w:tabs>
          <w:tab w:val="left" w:pos="1452"/>
        </w:tabs>
        <w:rPr>
          <w:rFonts w:ascii="Arial" w:hAnsi="Arial" w:cs="Arial"/>
          <w:szCs w:val="24"/>
        </w:rPr>
      </w:pPr>
    </w:p>
    <w:p w14:paraId="24891BEE" w14:textId="77777777" w:rsidR="0077135C" w:rsidRDefault="0077135C" w:rsidP="0077135C">
      <w:pPr>
        <w:tabs>
          <w:tab w:val="left" w:pos="1452"/>
        </w:tabs>
        <w:rPr>
          <w:rFonts w:ascii="Arial" w:hAnsi="Arial" w:cs="Arial"/>
          <w:szCs w:val="24"/>
        </w:rPr>
      </w:pPr>
    </w:p>
    <w:p w14:paraId="396A6ABC" w14:textId="77777777" w:rsidR="0077135C" w:rsidRDefault="0077135C" w:rsidP="0077135C">
      <w:pPr>
        <w:tabs>
          <w:tab w:val="left" w:pos="1452"/>
        </w:tabs>
        <w:rPr>
          <w:rFonts w:ascii="Arial" w:hAnsi="Arial" w:cs="Arial"/>
          <w:szCs w:val="24"/>
        </w:rPr>
      </w:pPr>
    </w:p>
    <w:p w14:paraId="4C55E53F" w14:textId="77777777" w:rsidR="0077135C" w:rsidRDefault="0077135C" w:rsidP="0077135C">
      <w:pPr>
        <w:tabs>
          <w:tab w:val="left" w:pos="1452"/>
        </w:tabs>
        <w:rPr>
          <w:rFonts w:ascii="Arial" w:hAnsi="Arial" w:cs="Arial"/>
          <w:szCs w:val="24"/>
        </w:rPr>
      </w:pPr>
    </w:p>
    <w:p w14:paraId="76439A4A" w14:textId="77777777" w:rsidR="0077135C" w:rsidRDefault="0077135C" w:rsidP="0077135C">
      <w:pPr>
        <w:tabs>
          <w:tab w:val="left" w:pos="1452"/>
        </w:tabs>
        <w:rPr>
          <w:rFonts w:ascii="Arial" w:hAnsi="Arial" w:cs="Arial"/>
          <w:szCs w:val="24"/>
        </w:rPr>
      </w:pPr>
    </w:p>
    <w:p w14:paraId="30455FA3" w14:textId="77777777" w:rsidR="0077135C" w:rsidRDefault="0077135C" w:rsidP="0077135C">
      <w:pPr>
        <w:tabs>
          <w:tab w:val="left" w:pos="1452"/>
        </w:tabs>
        <w:rPr>
          <w:rFonts w:ascii="Arial" w:hAnsi="Arial" w:cs="Arial"/>
          <w:szCs w:val="24"/>
        </w:rPr>
      </w:pPr>
    </w:p>
    <w:p w14:paraId="7C6587C9" w14:textId="77777777" w:rsidR="0077135C" w:rsidRDefault="0077135C" w:rsidP="0077135C">
      <w:pPr>
        <w:tabs>
          <w:tab w:val="left" w:pos="1452"/>
        </w:tabs>
        <w:rPr>
          <w:rFonts w:ascii="Arial" w:hAnsi="Arial" w:cs="Arial"/>
          <w:szCs w:val="24"/>
        </w:rPr>
      </w:pPr>
    </w:p>
    <w:p w14:paraId="36858371" w14:textId="77777777" w:rsidR="0077135C" w:rsidRDefault="0077135C" w:rsidP="0077135C">
      <w:pPr>
        <w:tabs>
          <w:tab w:val="left" w:pos="1452"/>
        </w:tabs>
        <w:rPr>
          <w:rFonts w:ascii="Arial" w:hAnsi="Arial" w:cs="Arial"/>
          <w:szCs w:val="24"/>
        </w:rPr>
      </w:pPr>
    </w:p>
    <w:p w14:paraId="7D9D669C" w14:textId="77777777" w:rsidR="0077135C" w:rsidRDefault="0077135C" w:rsidP="0077135C">
      <w:pPr>
        <w:tabs>
          <w:tab w:val="left" w:pos="1452"/>
        </w:tabs>
        <w:rPr>
          <w:rFonts w:ascii="Arial" w:hAnsi="Arial" w:cs="Arial"/>
          <w:szCs w:val="24"/>
        </w:rPr>
      </w:pPr>
    </w:p>
    <w:p w14:paraId="4BF0000D" w14:textId="77777777" w:rsidR="0077135C" w:rsidRDefault="0077135C" w:rsidP="0077135C">
      <w:pPr>
        <w:tabs>
          <w:tab w:val="left" w:pos="1452"/>
        </w:tabs>
        <w:rPr>
          <w:rFonts w:ascii="Arial" w:hAnsi="Arial" w:cs="Arial"/>
          <w:szCs w:val="24"/>
        </w:rPr>
      </w:pPr>
    </w:p>
    <w:p w14:paraId="717C9F02" w14:textId="77777777" w:rsidR="0077135C" w:rsidRDefault="0077135C" w:rsidP="0077135C">
      <w:pPr>
        <w:tabs>
          <w:tab w:val="left" w:pos="1452"/>
        </w:tabs>
        <w:rPr>
          <w:rFonts w:ascii="Arial" w:hAnsi="Arial" w:cs="Arial"/>
          <w:szCs w:val="24"/>
        </w:rPr>
      </w:pPr>
    </w:p>
    <w:p w14:paraId="22C2EF14" w14:textId="77777777" w:rsidR="0077135C" w:rsidRDefault="0077135C" w:rsidP="0077135C">
      <w:pPr>
        <w:tabs>
          <w:tab w:val="left" w:pos="1452"/>
        </w:tabs>
        <w:rPr>
          <w:rFonts w:ascii="Arial" w:hAnsi="Arial" w:cs="Arial"/>
          <w:szCs w:val="24"/>
        </w:rPr>
      </w:pPr>
    </w:p>
    <w:p w14:paraId="4DC9192A" w14:textId="77777777" w:rsidR="0077135C" w:rsidRDefault="0077135C" w:rsidP="0077135C">
      <w:pPr>
        <w:tabs>
          <w:tab w:val="left" w:pos="1452"/>
        </w:tabs>
        <w:rPr>
          <w:rFonts w:ascii="Arial" w:hAnsi="Arial" w:cs="Arial"/>
          <w:szCs w:val="24"/>
        </w:rPr>
      </w:pPr>
    </w:p>
    <w:p w14:paraId="7B9FEE72" w14:textId="77777777" w:rsidR="0077135C" w:rsidRDefault="0077135C" w:rsidP="0077135C">
      <w:pPr>
        <w:tabs>
          <w:tab w:val="left" w:pos="1452"/>
        </w:tabs>
        <w:rPr>
          <w:rFonts w:ascii="Arial" w:hAnsi="Arial" w:cs="Arial"/>
          <w:szCs w:val="24"/>
        </w:rPr>
      </w:pPr>
    </w:p>
    <w:p w14:paraId="222D1613" w14:textId="77777777" w:rsidR="0077135C" w:rsidRDefault="0077135C" w:rsidP="0077135C">
      <w:pPr>
        <w:tabs>
          <w:tab w:val="left" w:pos="1452"/>
        </w:tabs>
        <w:rPr>
          <w:rFonts w:ascii="Arial" w:hAnsi="Arial" w:cs="Arial"/>
          <w:szCs w:val="24"/>
        </w:rPr>
      </w:pPr>
    </w:p>
    <w:p w14:paraId="4A88F63E" w14:textId="77777777" w:rsidR="0077135C" w:rsidRDefault="0077135C" w:rsidP="0077135C">
      <w:pPr>
        <w:tabs>
          <w:tab w:val="left" w:pos="1452"/>
        </w:tabs>
        <w:rPr>
          <w:rFonts w:ascii="Arial" w:hAnsi="Arial" w:cs="Arial"/>
          <w:szCs w:val="24"/>
        </w:rPr>
      </w:pPr>
    </w:p>
    <w:p w14:paraId="67E4641F" w14:textId="77777777" w:rsidR="0077135C" w:rsidRDefault="0077135C" w:rsidP="0077135C">
      <w:pPr>
        <w:tabs>
          <w:tab w:val="left" w:pos="1452"/>
        </w:tabs>
        <w:rPr>
          <w:rFonts w:ascii="Arial" w:hAnsi="Arial" w:cs="Arial"/>
          <w:szCs w:val="24"/>
        </w:rPr>
      </w:pPr>
    </w:p>
    <w:p w14:paraId="567D71D5" w14:textId="77777777" w:rsidR="0077135C" w:rsidRDefault="0077135C" w:rsidP="0077135C">
      <w:pPr>
        <w:tabs>
          <w:tab w:val="left" w:pos="1452"/>
        </w:tabs>
        <w:rPr>
          <w:rFonts w:ascii="Arial" w:hAnsi="Arial" w:cs="Arial"/>
          <w:szCs w:val="24"/>
        </w:rPr>
      </w:pPr>
    </w:p>
    <w:p w14:paraId="72426E5E" w14:textId="77777777" w:rsidR="0077135C" w:rsidRDefault="0077135C" w:rsidP="0077135C">
      <w:pPr>
        <w:tabs>
          <w:tab w:val="left" w:pos="1452"/>
        </w:tabs>
        <w:rPr>
          <w:rFonts w:ascii="Arial" w:hAnsi="Arial" w:cs="Arial"/>
          <w:szCs w:val="24"/>
        </w:rPr>
      </w:pPr>
    </w:p>
    <w:p w14:paraId="4C125056" w14:textId="77777777" w:rsidR="0077135C" w:rsidRDefault="0077135C" w:rsidP="0077135C">
      <w:pPr>
        <w:tabs>
          <w:tab w:val="left" w:pos="1452"/>
        </w:tabs>
        <w:rPr>
          <w:rFonts w:ascii="Arial" w:hAnsi="Arial" w:cs="Arial"/>
          <w:szCs w:val="24"/>
        </w:rPr>
      </w:pPr>
    </w:p>
    <w:p w14:paraId="35FC63E3" w14:textId="77777777" w:rsidR="0077135C" w:rsidRDefault="0077135C" w:rsidP="0077135C">
      <w:pPr>
        <w:tabs>
          <w:tab w:val="left" w:pos="1452"/>
        </w:tabs>
        <w:rPr>
          <w:rFonts w:ascii="Arial" w:hAnsi="Arial" w:cs="Arial"/>
          <w:szCs w:val="24"/>
        </w:rPr>
      </w:pPr>
    </w:p>
    <w:p w14:paraId="037C7839" w14:textId="77777777" w:rsidR="0077135C" w:rsidRDefault="0077135C" w:rsidP="0077135C">
      <w:pPr>
        <w:tabs>
          <w:tab w:val="left" w:pos="1452"/>
        </w:tabs>
        <w:rPr>
          <w:rFonts w:ascii="Arial" w:hAnsi="Arial" w:cs="Arial"/>
          <w:szCs w:val="24"/>
        </w:rPr>
      </w:pPr>
    </w:p>
    <w:p w14:paraId="400CF4DF" w14:textId="77777777" w:rsidR="0077135C" w:rsidRDefault="0077135C" w:rsidP="0077135C">
      <w:pPr>
        <w:tabs>
          <w:tab w:val="left" w:pos="1452"/>
        </w:tabs>
        <w:rPr>
          <w:rFonts w:ascii="Arial" w:hAnsi="Arial" w:cs="Arial"/>
          <w:szCs w:val="24"/>
        </w:rPr>
      </w:pPr>
    </w:p>
    <w:p w14:paraId="3D97D98F" w14:textId="77777777" w:rsidR="0077135C" w:rsidRDefault="0077135C" w:rsidP="0077135C">
      <w:pPr>
        <w:tabs>
          <w:tab w:val="left" w:pos="1452"/>
        </w:tabs>
        <w:rPr>
          <w:rFonts w:ascii="Arial" w:hAnsi="Arial" w:cs="Arial"/>
          <w:szCs w:val="24"/>
        </w:rPr>
      </w:pPr>
    </w:p>
    <w:p w14:paraId="6C99F76A" w14:textId="77777777" w:rsidR="0077135C" w:rsidRDefault="0077135C" w:rsidP="0077135C">
      <w:pPr>
        <w:tabs>
          <w:tab w:val="left" w:pos="1452"/>
        </w:tabs>
        <w:rPr>
          <w:rFonts w:ascii="Arial" w:hAnsi="Arial" w:cs="Arial"/>
          <w:szCs w:val="24"/>
        </w:rPr>
      </w:pPr>
    </w:p>
    <w:p w14:paraId="7387CDDE" w14:textId="77777777" w:rsidR="0077135C" w:rsidRDefault="0077135C" w:rsidP="0077135C">
      <w:pPr>
        <w:tabs>
          <w:tab w:val="left" w:pos="1452"/>
        </w:tabs>
        <w:rPr>
          <w:rFonts w:ascii="Arial" w:hAnsi="Arial" w:cs="Arial"/>
          <w:szCs w:val="24"/>
        </w:rPr>
      </w:pPr>
    </w:p>
    <w:p w14:paraId="417AE3A2" w14:textId="77777777" w:rsidR="0077135C" w:rsidRDefault="0077135C" w:rsidP="0077135C">
      <w:pPr>
        <w:tabs>
          <w:tab w:val="left" w:pos="1452"/>
        </w:tabs>
        <w:rPr>
          <w:rFonts w:ascii="Arial" w:hAnsi="Arial" w:cs="Arial"/>
          <w:szCs w:val="24"/>
        </w:rPr>
      </w:pPr>
    </w:p>
    <w:p w14:paraId="7A2F5634" w14:textId="77777777" w:rsidR="0077135C" w:rsidRDefault="0077135C" w:rsidP="0077135C">
      <w:pPr>
        <w:tabs>
          <w:tab w:val="left" w:pos="1452"/>
        </w:tabs>
        <w:rPr>
          <w:rFonts w:ascii="Arial" w:hAnsi="Arial" w:cs="Arial"/>
          <w:szCs w:val="24"/>
        </w:rPr>
      </w:pPr>
    </w:p>
    <w:p w14:paraId="1188A4FE" w14:textId="77777777" w:rsidR="0077135C" w:rsidRDefault="0077135C" w:rsidP="0077135C">
      <w:pPr>
        <w:tabs>
          <w:tab w:val="left" w:pos="1452"/>
        </w:tabs>
        <w:rPr>
          <w:rFonts w:ascii="Arial" w:hAnsi="Arial" w:cs="Arial"/>
          <w:szCs w:val="24"/>
        </w:rPr>
      </w:pPr>
    </w:p>
    <w:p w14:paraId="067ED736" w14:textId="77777777" w:rsidR="0077135C" w:rsidRDefault="0077135C" w:rsidP="0077135C">
      <w:pPr>
        <w:tabs>
          <w:tab w:val="left" w:pos="1452"/>
        </w:tabs>
        <w:rPr>
          <w:rFonts w:ascii="Arial" w:hAnsi="Arial" w:cs="Arial"/>
          <w:szCs w:val="24"/>
        </w:rPr>
      </w:pPr>
    </w:p>
    <w:p w14:paraId="2EDB5AD9" w14:textId="77777777" w:rsidR="0077135C" w:rsidRDefault="0077135C" w:rsidP="0077135C">
      <w:pPr>
        <w:tabs>
          <w:tab w:val="left" w:pos="1452"/>
        </w:tabs>
        <w:rPr>
          <w:rFonts w:ascii="Arial" w:hAnsi="Arial" w:cs="Arial"/>
          <w:szCs w:val="24"/>
        </w:rPr>
      </w:pPr>
    </w:p>
    <w:p w14:paraId="186C8638" w14:textId="77777777" w:rsidR="0077135C" w:rsidRDefault="0077135C" w:rsidP="0077135C">
      <w:pPr>
        <w:tabs>
          <w:tab w:val="left" w:pos="1452"/>
        </w:tabs>
        <w:rPr>
          <w:rFonts w:ascii="Arial" w:hAnsi="Arial" w:cs="Arial"/>
          <w:szCs w:val="24"/>
        </w:rPr>
      </w:pPr>
    </w:p>
    <w:p w14:paraId="5B8DA200" w14:textId="77777777" w:rsidR="0077135C" w:rsidRDefault="0077135C" w:rsidP="0077135C">
      <w:pPr>
        <w:tabs>
          <w:tab w:val="left" w:pos="1452"/>
        </w:tabs>
        <w:rPr>
          <w:rFonts w:ascii="Arial" w:hAnsi="Arial" w:cs="Arial"/>
          <w:szCs w:val="24"/>
        </w:rPr>
      </w:pPr>
    </w:p>
    <w:p w14:paraId="29549FD6" w14:textId="77777777" w:rsidR="0077135C" w:rsidRDefault="0077135C" w:rsidP="0077135C">
      <w:pPr>
        <w:tabs>
          <w:tab w:val="left" w:pos="1452"/>
        </w:tabs>
        <w:rPr>
          <w:rFonts w:ascii="Arial" w:hAnsi="Arial" w:cs="Arial"/>
          <w:szCs w:val="24"/>
        </w:rPr>
      </w:pPr>
    </w:p>
    <w:p w14:paraId="32AEC15D" w14:textId="77777777" w:rsidR="0077135C" w:rsidRDefault="0077135C" w:rsidP="0077135C">
      <w:pPr>
        <w:tabs>
          <w:tab w:val="left" w:pos="1452"/>
        </w:tabs>
        <w:rPr>
          <w:rFonts w:ascii="Arial" w:hAnsi="Arial" w:cs="Arial"/>
          <w:szCs w:val="24"/>
        </w:rPr>
      </w:pPr>
    </w:p>
    <w:p w14:paraId="3A2693CB" w14:textId="02EE7178" w:rsidR="0077135C" w:rsidRPr="000C70DF" w:rsidRDefault="000C70DF" w:rsidP="0077135C">
      <w:pPr>
        <w:tabs>
          <w:tab w:val="left" w:pos="1452"/>
        </w:tabs>
        <w:rPr>
          <w:rFonts w:ascii="Arial" w:hAnsi="Arial" w:cs="Arial"/>
          <w:b/>
          <w:bCs/>
          <w:szCs w:val="24"/>
        </w:rPr>
      </w:pPr>
      <w:r w:rsidRPr="000C70DF">
        <w:rPr>
          <w:rFonts w:ascii="Arial" w:hAnsi="Arial" w:cs="Arial"/>
          <w:b/>
          <w:bCs/>
          <w:szCs w:val="24"/>
        </w:rPr>
        <w:lastRenderedPageBreak/>
        <w:t xml:space="preserve">Projeto Item 12: </w:t>
      </w:r>
    </w:p>
    <w:p w14:paraId="2B3154ED" w14:textId="2514A641" w:rsidR="000C70DF" w:rsidRDefault="000C70DF" w:rsidP="0077135C">
      <w:pPr>
        <w:tabs>
          <w:tab w:val="left" w:pos="1452"/>
        </w:tabs>
        <w:rPr>
          <w:rFonts w:ascii="Arial" w:hAnsi="Arial" w:cs="Arial"/>
          <w:szCs w:val="24"/>
        </w:rPr>
      </w:pPr>
    </w:p>
    <w:p w14:paraId="2C3AC158" w14:textId="243ADEA3" w:rsidR="000C70DF" w:rsidRDefault="000C70DF"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68480" behindDoc="1" locked="0" layoutInCell="1" allowOverlap="1" wp14:anchorId="658DDECF" wp14:editId="017BD096">
            <wp:simplePos x="0" y="0"/>
            <wp:positionH relativeFrom="margin">
              <wp:align>center</wp:align>
            </wp:positionH>
            <wp:positionV relativeFrom="paragraph">
              <wp:posOffset>12700</wp:posOffset>
            </wp:positionV>
            <wp:extent cx="4526280" cy="7901940"/>
            <wp:effectExtent l="0" t="0" r="7620" b="3810"/>
            <wp:wrapTight wrapText="bothSides">
              <wp:wrapPolygon edited="0">
                <wp:start x="0" y="0"/>
                <wp:lineTo x="0" y="21558"/>
                <wp:lineTo x="21545" y="21558"/>
                <wp:lineTo x="21545" y="0"/>
                <wp:lineTo x="0" y="0"/>
              </wp:wrapPolygon>
            </wp:wrapTight>
            <wp:docPr id="140235505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6280" cy="7901940"/>
                    </a:xfrm>
                    <a:prstGeom prst="rect">
                      <a:avLst/>
                    </a:prstGeom>
                    <a:noFill/>
                  </pic:spPr>
                </pic:pic>
              </a:graphicData>
            </a:graphic>
            <wp14:sizeRelH relativeFrom="page">
              <wp14:pctWidth>0</wp14:pctWidth>
            </wp14:sizeRelH>
            <wp14:sizeRelV relativeFrom="page">
              <wp14:pctHeight>0</wp14:pctHeight>
            </wp14:sizeRelV>
          </wp:anchor>
        </w:drawing>
      </w:r>
    </w:p>
    <w:p w14:paraId="3382A3D7" w14:textId="77777777" w:rsidR="0077135C" w:rsidRDefault="0077135C" w:rsidP="0077135C">
      <w:pPr>
        <w:tabs>
          <w:tab w:val="left" w:pos="1452"/>
        </w:tabs>
        <w:rPr>
          <w:rFonts w:ascii="Arial" w:hAnsi="Arial" w:cs="Arial"/>
          <w:szCs w:val="24"/>
        </w:rPr>
      </w:pPr>
    </w:p>
    <w:p w14:paraId="2BDCBF24" w14:textId="77777777" w:rsidR="0077135C" w:rsidRDefault="0077135C" w:rsidP="0077135C">
      <w:pPr>
        <w:tabs>
          <w:tab w:val="left" w:pos="1452"/>
        </w:tabs>
        <w:rPr>
          <w:rFonts w:ascii="Arial" w:hAnsi="Arial" w:cs="Arial"/>
          <w:szCs w:val="24"/>
        </w:rPr>
      </w:pPr>
    </w:p>
    <w:p w14:paraId="0C31F5E6" w14:textId="77777777" w:rsidR="0077135C" w:rsidRDefault="0077135C" w:rsidP="0077135C">
      <w:pPr>
        <w:tabs>
          <w:tab w:val="left" w:pos="1452"/>
        </w:tabs>
        <w:rPr>
          <w:rFonts w:ascii="Arial" w:hAnsi="Arial" w:cs="Arial"/>
          <w:szCs w:val="24"/>
        </w:rPr>
      </w:pPr>
    </w:p>
    <w:p w14:paraId="3A26122B" w14:textId="77777777" w:rsidR="0077135C" w:rsidRDefault="0077135C" w:rsidP="0077135C">
      <w:pPr>
        <w:tabs>
          <w:tab w:val="left" w:pos="1452"/>
        </w:tabs>
        <w:rPr>
          <w:rFonts w:ascii="Arial" w:hAnsi="Arial" w:cs="Arial"/>
          <w:szCs w:val="24"/>
        </w:rPr>
      </w:pPr>
    </w:p>
    <w:p w14:paraId="7D267BEB" w14:textId="77777777" w:rsidR="0077135C" w:rsidRDefault="0077135C" w:rsidP="0077135C">
      <w:pPr>
        <w:tabs>
          <w:tab w:val="left" w:pos="1452"/>
        </w:tabs>
        <w:rPr>
          <w:rFonts w:ascii="Arial" w:hAnsi="Arial" w:cs="Arial"/>
          <w:szCs w:val="24"/>
        </w:rPr>
      </w:pPr>
    </w:p>
    <w:p w14:paraId="1446AD9E" w14:textId="77777777" w:rsidR="0077135C" w:rsidRDefault="0077135C" w:rsidP="0077135C">
      <w:pPr>
        <w:tabs>
          <w:tab w:val="left" w:pos="1452"/>
        </w:tabs>
        <w:rPr>
          <w:rFonts w:ascii="Arial" w:hAnsi="Arial" w:cs="Arial"/>
          <w:szCs w:val="24"/>
        </w:rPr>
      </w:pPr>
    </w:p>
    <w:p w14:paraId="0CF8543A" w14:textId="77777777" w:rsidR="0077135C" w:rsidRDefault="0077135C" w:rsidP="0077135C">
      <w:pPr>
        <w:tabs>
          <w:tab w:val="left" w:pos="1452"/>
        </w:tabs>
        <w:rPr>
          <w:rFonts w:ascii="Arial" w:hAnsi="Arial" w:cs="Arial"/>
          <w:szCs w:val="24"/>
        </w:rPr>
      </w:pPr>
    </w:p>
    <w:p w14:paraId="51160503" w14:textId="77777777" w:rsidR="0077135C" w:rsidRDefault="0077135C" w:rsidP="0077135C">
      <w:pPr>
        <w:tabs>
          <w:tab w:val="left" w:pos="1452"/>
        </w:tabs>
        <w:rPr>
          <w:rFonts w:ascii="Arial" w:hAnsi="Arial" w:cs="Arial"/>
          <w:szCs w:val="24"/>
        </w:rPr>
      </w:pPr>
    </w:p>
    <w:p w14:paraId="0FD7BEAB" w14:textId="77777777" w:rsidR="0077135C" w:rsidRDefault="0077135C" w:rsidP="0077135C">
      <w:pPr>
        <w:tabs>
          <w:tab w:val="left" w:pos="1452"/>
        </w:tabs>
        <w:rPr>
          <w:rFonts w:ascii="Arial" w:hAnsi="Arial" w:cs="Arial"/>
          <w:szCs w:val="24"/>
        </w:rPr>
      </w:pPr>
    </w:p>
    <w:p w14:paraId="25986B64" w14:textId="77777777" w:rsidR="0077135C" w:rsidRDefault="0077135C" w:rsidP="0077135C">
      <w:pPr>
        <w:tabs>
          <w:tab w:val="left" w:pos="1452"/>
        </w:tabs>
        <w:rPr>
          <w:rFonts w:ascii="Arial" w:hAnsi="Arial" w:cs="Arial"/>
          <w:szCs w:val="24"/>
        </w:rPr>
      </w:pPr>
    </w:p>
    <w:p w14:paraId="711E83A9" w14:textId="77777777" w:rsidR="0077135C" w:rsidRDefault="0077135C" w:rsidP="0077135C">
      <w:pPr>
        <w:tabs>
          <w:tab w:val="left" w:pos="1452"/>
        </w:tabs>
        <w:rPr>
          <w:rFonts w:ascii="Arial" w:hAnsi="Arial" w:cs="Arial"/>
          <w:szCs w:val="24"/>
        </w:rPr>
      </w:pPr>
    </w:p>
    <w:p w14:paraId="3AE5DA29" w14:textId="77777777" w:rsidR="0077135C" w:rsidRDefault="0077135C" w:rsidP="0077135C">
      <w:pPr>
        <w:tabs>
          <w:tab w:val="left" w:pos="1452"/>
        </w:tabs>
        <w:rPr>
          <w:rFonts w:ascii="Arial" w:hAnsi="Arial" w:cs="Arial"/>
          <w:szCs w:val="24"/>
        </w:rPr>
      </w:pPr>
    </w:p>
    <w:p w14:paraId="57FF9B8C" w14:textId="77777777" w:rsidR="0077135C" w:rsidRDefault="0077135C" w:rsidP="0077135C">
      <w:pPr>
        <w:tabs>
          <w:tab w:val="left" w:pos="1452"/>
        </w:tabs>
        <w:rPr>
          <w:rFonts w:ascii="Arial" w:hAnsi="Arial" w:cs="Arial"/>
          <w:szCs w:val="24"/>
        </w:rPr>
      </w:pPr>
    </w:p>
    <w:p w14:paraId="6F9329FB" w14:textId="77777777" w:rsidR="0077135C" w:rsidRDefault="0077135C" w:rsidP="0077135C">
      <w:pPr>
        <w:tabs>
          <w:tab w:val="left" w:pos="1452"/>
        </w:tabs>
        <w:rPr>
          <w:rFonts w:ascii="Arial" w:hAnsi="Arial" w:cs="Arial"/>
          <w:szCs w:val="24"/>
        </w:rPr>
      </w:pPr>
    </w:p>
    <w:p w14:paraId="526CB206" w14:textId="77777777" w:rsidR="0077135C" w:rsidRDefault="0077135C" w:rsidP="0077135C">
      <w:pPr>
        <w:tabs>
          <w:tab w:val="left" w:pos="1452"/>
        </w:tabs>
        <w:rPr>
          <w:rFonts w:ascii="Arial" w:hAnsi="Arial" w:cs="Arial"/>
          <w:szCs w:val="24"/>
        </w:rPr>
      </w:pPr>
    </w:p>
    <w:p w14:paraId="40BAF78E" w14:textId="77777777" w:rsidR="0077135C" w:rsidRDefault="0077135C" w:rsidP="0077135C">
      <w:pPr>
        <w:tabs>
          <w:tab w:val="left" w:pos="1452"/>
        </w:tabs>
        <w:rPr>
          <w:rFonts w:ascii="Arial" w:hAnsi="Arial" w:cs="Arial"/>
          <w:szCs w:val="24"/>
        </w:rPr>
      </w:pPr>
    </w:p>
    <w:p w14:paraId="2A53E17F" w14:textId="77777777" w:rsidR="0077135C" w:rsidRDefault="0077135C" w:rsidP="0077135C">
      <w:pPr>
        <w:tabs>
          <w:tab w:val="left" w:pos="1452"/>
        </w:tabs>
        <w:rPr>
          <w:rFonts w:ascii="Arial" w:hAnsi="Arial" w:cs="Arial"/>
          <w:szCs w:val="24"/>
        </w:rPr>
      </w:pPr>
    </w:p>
    <w:p w14:paraId="38063B6D" w14:textId="77777777" w:rsidR="0077135C" w:rsidRDefault="0077135C" w:rsidP="0077135C">
      <w:pPr>
        <w:tabs>
          <w:tab w:val="left" w:pos="1452"/>
        </w:tabs>
        <w:rPr>
          <w:rFonts w:ascii="Arial" w:hAnsi="Arial" w:cs="Arial"/>
          <w:szCs w:val="24"/>
        </w:rPr>
      </w:pPr>
    </w:p>
    <w:p w14:paraId="639E11F2" w14:textId="77777777" w:rsidR="0077135C" w:rsidRDefault="0077135C" w:rsidP="0077135C">
      <w:pPr>
        <w:tabs>
          <w:tab w:val="left" w:pos="1452"/>
        </w:tabs>
        <w:rPr>
          <w:rFonts w:ascii="Arial" w:hAnsi="Arial" w:cs="Arial"/>
          <w:szCs w:val="24"/>
        </w:rPr>
      </w:pPr>
    </w:p>
    <w:p w14:paraId="62673836" w14:textId="77777777" w:rsidR="0077135C" w:rsidRDefault="0077135C" w:rsidP="0077135C">
      <w:pPr>
        <w:tabs>
          <w:tab w:val="left" w:pos="1452"/>
        </w:tabs>
        <w:rPr>
          <w:rFonts w:ascii="Arial" w:hAnsi="Arial" w:cs="Arial"/>
          <w:szCs w:val="24"/>
        </w:rPr>
      </w:pPr>
    </w:p>
    <w:p w14:paraId="4D8F576A" w14:textId="77777777" w:rsidR="0077135C" w:rsidRDefault="0077135C" w:rsidP="0077135C">
      <w:pPr>
        <w:tabs>
          <w:tab w:val="left" w:pos="1452"/>
        </w:tabs>
        <w:rPr>
          <w:rFonts w:ascii="Arial" w:hAnsi="Arial" w:cs="Arial"/>
          <w:szCs w:val="24"/>
        </w:rPr>
      </w:pPr>
    </w:p>
    <w:p w14:paraId="5D57DF0D" w14:textId="77777777" w:rsidR="0077135C" w:rsidRDefault="0077135C" w:rsidP="0077135C">
      <w:pPr>
        <w:tabs>
          <w:tab w:val="left" w:pos="1452"/>
        </w:tabs>
        <w:rPr>
          <w:rFonts w:ascii="Arial" w:hAnsi="Arial" w:cs="Arial"/>
          <w:szCs w:val="24"/>
        </w:rPr>
      </w:pPr>
    </w:p>
    <w:p w14:paraId="2D2390B5" w14:textId="77777777" w:rsidR="0077135C" w:rsidRDefault="0077135C" w:rsidP="0077135C">
      <w:pPr>
        <w:tabs>
          <w:tab w:val="left" w:pos="1452"/>
        </w:tabs>
        <w:rPr>
          <w:rFonts w:ascii="Arial" w:hAnsi="Arial" w:cs="Arial"/>
          <w:szCs w:val="24"/>
        </w:rPr>
      </w:pPr>
    </w:p>
    <w:p w14:paraId="0A81D665" w14:textId="77777777" w:rsidR="0077135C" w:rsidRDefault="0077135C" w:rsidP="0077135C">
      <w:pPr>
        <w:tabs>
          <w:tab w:val="left" w:pos="1452"/>
        </w:tabs>
        <w:rPr>
          <w:rFonts w:ascii="Arial" w:hAnsi="Arial" w:cs="Arial"/>
          <w:szCs w:val="24"/>
        </w:rPr>
      </w:pPr>
    </w:p>
    <w:p w14:paraId="597E9754" w14:textId="77777777" w:rsidR="0077135C" w:rsidRDefault="0077135C" w:rsidP="0077135C">
      <w:pPr>
        <w:tabs>
          <w:tab w:val="left" w:pos="1452"/>
        </w:tabs>
        <w:rPr>
          <w:rFonts w:ascii="Arial" w:hAnsi="Arial" w:cs="Arial"/>
          <w:szCs w:val="24"/>
        </w:rPr>
      </w:pPr>
    </w:p>
    <w:p w14:paraId="1E9DDF4D" w14:textId="77777777" w:rsidR="0077135C" w:rsidRDefault="0077135C" w:rsidP="0077135C">
      <w:pPr>
        <w:tabs>
          <w:tab w:val="left" w:pos="1452"/>
        </w:tabs>
        <w:rPr>
          <w:rFonts w:ascii="Arial" w:hAnsi="Arial" w:cs="Arial"/>
          <w:szCs w:val="24"/>
        </w:rPr>
      </w:pPr>
    </w:p>
    <w:p w14:paraId="04A84C6B" w14:textId="77777777" w:rsidR="0077135C" w:rsidRDefault="0077135C" w:rsidP="0077135C">
      <w:pPr>
        <w:tabs>
          <w:tab w:val="left" w:pos="1452"/>
        </w:tabs>
        <w:rPr>
          <w:rFonts w:ascii="Arial" w:hAnsi="Arial" w:cs="Arial"/>
          <w:szCs w:val="24"/>
        </w:rPr>
      </w:pPr>
    </w:p>
    <w:p w14:paraId="556FD778" w14:textId="77777777" w:rsidR="0077135C" w:rsidRDefault="0077135C" w:rsidP="0077135C">
      <w:pPr>
        <w:tabs>
          <w:tab w:val="left" w:pos="1452"/>
        </w:tabs>
        <w:rPr>
          <w:rFonts w:ascii="Arial" w:hAnsi="Arial" w:cs="Arial"/>
          <w:szCs w:val="24"/>
        </w:rPr>
      </w:pPr>
    </w:p>
    <w:p w14:paraId="17E42AB9" w14:textId="77777777" w:rsidR="0077135C" w:rsidRDefault="0077135C" w:rsidP="0077135C">
      <w:pPr>
        <w:tabs>
          <w:tab w:val="left" w:pos="1452"/>
        </w:tabs>
        <w:rPr>
          <w:rFonts w:ascii="Arial" w:hAnsi="Arial" w:cs="Arial"/>
          <w:szCs w:val="24"/>
        </w:rPr>
      </w:pPr>
    </w:p>
    <w:p w14:paraId="07525B3A" w14:textId="77777777" w:rsidR="0077135C" w:rsidRDefault="0077135C" w:rsidP="0077135C">
      <w:pPr>
        <w:tabs>
          <w:tab w:val="left" w:pos="1452"/>
        </w:tabs>
        <w:rPr>
          <w:rFonts w:ascii="Arial" w:hAnsi="Arial" w:cs="Arial"/>
          <w:szCs w:val="24"/>
        </w:rPr>
      </w:pPr>
    </w:p>
    <w:p w14:paraId="12ED78A2" w14:textId="77777777" w:rsidR="0077135C" w:rsidRDefault="0077135C" w:rsidP="0077135C">
      <w:pPr>
        <w:tabs>
          <w:tab w:val="left" w:pos="1452"/>
        </w:tabs>
        <w:rPr>
          <w:rFonts w:ascii="Arial" w:hAnsi="Arial" w:cs="Arial"/>
          <w:szCs w:val="24"/>
        </w:rPr>
      </w:pPr>
    </w:p>
    <w:p w14:paraId="2E69C741" w14:textId="77777777" w:rsidR="0077135C" w:rsidRDefault="0077135C" w:rsidP="0077135C">
      <w:pPr>
        <w:tabs>
          <w:tab w:val="left" w:pos="1452"/>
        </w:tabs>
        <w:rPr>
          <w:rFonts w:ascii="Arial" w:hAnsi="Arial" w:cs="Arial"/>
          <w:szCs w:val="24"/>
        </w:rPr>
      </w:pPr>
    </w:p>
    <w:p w14:paraId="4AD2BA8F" w14:textId="77777777" w:rsidR="0077135C" w:rsidRDefault="0077135C" w:rsidP="0077135C">
      <w:pPr>
        <w:tabs>
          <w:tab w:val="left" w:pos="1452"/>
        </w:tabs>
        <w:rPr>
          <w:rFonts w:ascii="Arial" w:hAnsi="Arial" w:cs="Arial"/>
          <w:szCs w:val="24"/>
        </w:rPr>
      </w:pPr>
    </w:p>
    <w:p w14:paraId="26D4E1B6" w14:textId="77777777" w:rsidR="0077135C" w:rsidRDefault="0077135C" w:rsidP="0077135C">
      <w:pPr>
        <w:tabs>
          <w:tab w:val="left" w:pos="1452"/>
        </w:tabs>
        <w:rPr>
          <w:rFonts w:ascii="Arial" w:hAnsi="Arial" w:cs="Arial"/>
          <w:szCs w:val="24"/>
        </w:rPr>
      </w:pPr>
    </w:p>
    <w:p w14:paraId="70255CC4" w14:textId="77777777" w:rsidR="0077135C" w:rsidRDefault="0077135C" w:rsidP="0077135C">
      <w:pPr>
        <w:tabs>
          <w:tab w:val="left" w:pos="1452"/>
        </w:tabs>
        <w:rPr>
          <w:rFonts w:ascii="Arial" w:hAnsi="Arial" w:cs="Arial"/>
          <w:szCs w:val="24"/>
        </w:rPr>
      </w:pPr>
    </w:p>
    <w:p w14:paraId="05C5D59B" w14:textId="77777777" w:rsidR="0077135C" w:rsidRDefault="0077135C" w:rsidP="0077135C">
      <w:pPr>
        <w:tabs>
          <w:tab w:val="left" w:pos="1452"/>
        </w:tabs>
        <w:rPr>
          <w:rFonts w:ascii="Arial" w:hAnsi="Arial" w:cs="Arial"/>
          <w:szCs w:val="24"/>
        </w:rPr>
      </w:pPr>
    </w:p>
    <w:p w14:paraId="4F8AD4B7" w14:textId="77777777" w:rsidR="0077135C" w:rsidRDefault="0077135C" w:rsidP="0077135C">
      <w:pPr>
        <w:tabs>
          <w:tab w:val="left" w:pos="1452"/>
        </w:tabs>
        <w:rPr>
          <w:rFonts w:ascii="Arial" w:hAnsi="Arial" w:cs="Arial"/>
          <w:szCs w:val="24"/>
        </w:rPr>
      </w:pPr>
    </w:p>
    <w:p w14:paraId="11F659B7" w14:textId="77777777" w:rsidR="0077135C" w:rsidRDefault="0077135C" w:rsidP="0077135C">
      <w:pPr>
        <w:tabs>
          <w:tab w:val="left" w:pos="1452"/>
        </w:tabs>
        <w:rPr>
          <w:rFonts w:ascii="Arial" w:hAnsi="Arial" w:cs="Arial"/>
          <w:szCs w:val="24"/>
        </w:rPr>
      </w:pPr>
    </w:p>
    <w:p w14:paraId="4DC4D515" w14:textId="77777777" w:rsidR="0077135C" w:rsidRDefault="0077135C" w:rsidP="0077135C">
      <w:pPr>
        <w:tabs>
          <w:tab w:val="left" w:pos="1452"/>
        </w:tabs>
        <w:rPr>
          <w:rFonts w:ascii="Arial" w:hAnsi="Arial" w:cs="Arial"/>
          <w:szCs w:val="24"/>
        </w:rPr>
      </w:pPr>
    </w:p>
    <w:p w14:paraId="1B698F35" w14:textId="77777777" w:rsidR="0077135C" w:rsidRDefault="0077135C" w:rsidP="0077135C">
      <w:pPr>
        <w:tabs>
          <w:tab w:val="left" w:pos="1452"/>
        </w:tabs>
        <w:rPr>
          <w:rFonts w:ascii="Arial" w:hAnsi="Arial" w:cs="Arial"/>
          <w:szCs w:val="24"/>
        </w:rPr>
      </w:pPr>
    </w:p>
    <w:p w14:paraId="2AE72AE7" w14:textId="77777777" w:rsidR="0077135C" w:rsidRDefault="0077135C" w:rsidP="0077135C">
      <w:pPr>
        <w:tabs>
          <w:tab w:val="left" w:pos="1452"/>
        </w:tabs>
        <w:rPr>
          <w:rFonts w:ascii="Arial" w:hAnsi="Arial" w:cs="Arial"/>
          <w:szCs w:val="24"/>
        </w:rPr>
      </w:pPr>
    </w:p>
    <w:p w14:paraId="36A27881" w14:textId="77777777" w:rsidR="0077135C" w:rsidRDefault="0077135C" w:rsidP="0077135C">
      <w:pPr>
        <w:tabs>
          <w:tab w:val="left" w:pos="1452"/>
        </w:tabs>
        <w:rPr>
          <w:rFonts w:ascii="Arial" w:hAnsi="Arial" w:cs="Arial"/>
          <w:szCs w:val="24"/>
        </w:rPr>
      </w:pPr>
    </w:p>
    <w:p w14:paraId="19AD08DF" w14:textId="77777777" w:rsidR="0077135C" w:rsidRDefault="0077135C" w:rsidP="0077135C">
      <w:pPr>
        <w:tabs>
          <w:tab w:val="left" w:pos="1452"/>
        </w:tabs>
        <w:rPr>
          <w:rFonts w:ascii="Arial" w:hAnsi="Arial" w:cs="Arial"/>
          <w:szCs w:val="24"/>
        </w:rPr>
      </w:pPr>
    </w:p>
    <w:p w14:paraId="32E3FD69" w14:textId="77777777" w:rsidR="0077135C" w:rsidRDefault="0077135C" w:rsidP="0077135C">
      <w:pPr>
        <w:tabs>
          <w:tab w:val="left" w:pos="1452"/>
        </w:tabs>
        <w:rPr>
          <w:rFonts w:ascii="Arial" w:hAnsi="Arial" w:cs="Arial"/>
          <w:szCs w:val="24"/>
        </w:rPr>
      </w:pPr>
    </w:p>
    <w:p w14:paraId="3C0A6064" w14:textId="77777777" w:rsidR="0077135C" w:rsidRDefault="0077135C" w:rsidP="0077135C">
      <w:pPr>
        <w:tabs>
          <w:tab w:val="left" w:pos="1452"/>
        </w:tabs>
        <w:rPr>
          <w:rFonts w:ascii="Arial" w:hAnsi="Arial" w:cs="Arial"/>
          <w:szCs w:val="24"/>
        </w:rPr>
      </w:pPr>
    </w:p>
    <w:p w14:paraId="04A2CE28" w14:textId="77777777" w:rsidR="0077135C" w:rsidRDefault="0077135C" w:rsidP="0077135C">
      <w:pPr>
        <w:tabs>
          <w:tab w:val="left" w:pos="1452"/>
        </w:tabs>
        <w:rPr>
          <w:rFonts w:ascii="Arial" w:hAnsi="Arial" w:cs="Arial"/>
          <w:szCs w:val="24"/>
        </w:rPr>
      </w:pPr>
    </w:p>
    <w:p w14:paraId="3FB78031" w14:textId="77777777" w:rsidR="0077135C" w:rsidRDefault="0077135C" w:rsidP="0077135C">
      <w:pPr>
        <w:tabs>
          <w:tab w:val="left" w:pos="1452"/>
        </w:tabs>
        <w:rPr>
          <w:rFonts w:ascii="Arial" w:hAnsi="Arial" w:cs="Arial"/>
          <w:szCs w:val="24"/>
        </w:rPr>
      </w:pPr>
    </w:p>
    <w:p w14:paraId="70633D1C" w14:textId="3479719E" w:rsidR="0077135C" w:rsidRPr="000C70DF" w:rsidRDefault="000C70DF" w:rsidP="0077135C">
      <w:pPr>
        <w:tabs>
          <w:tab w:val="left" w:pos="1452"/>
        </w:tabs>
        <w:rPr>
          <w:rFonts w:ascii="Arial" w:hAnsi="Arial" w:cs="Arial"/>
          <w:b/>
          <w:bCs/>
          <w:szCs w:val="24"/>
        </w:rPr>
      </w:pPr>
      <w:r w:rsidRPr="000C70DF">
        <w:rPr>
          <w:rFonts w:ascii="Arial" w:hAnsi="Arial" w:cs="Arial"/>
          <w:b/>
          <w:bCs/>
          <w:szCs w:val="24"/>
        </w:rPr>
        <w:lastRenderedPageBreak/>
        <w:t xml:space="preserve">Projeto Item 13: </w:t>
      </w:r>
    </w:p>
    <w:p w14:paraId="0C5FCE87" w14:textId="66DB85B8" w:rsidR="000C70DF" w:rsidRDefault="000C70DF" w:rsidP="0077135C">
      <w:pPr>
        <w:tabs>
          <w:tab w:val="left" w:pos="1452"/>
        </w:tabs>
        <w:rPr>
          <w:rFonts w:ascii="Arial" w:hAnsi="Arial" w:cs="Arial"/>
          <w:szCs w:val="24"/>
        </w:rPr>
      </w:pPr>
    </w:p>
    <w:p w14:paraId="7EBCA858" w14:textId="0EA5C315" w:rsidR="000C70DF" w:rsidRDefault="000C70DF"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69504" behindDoc="1" locked="0" layoutInCell="1" allowOverlap="1" wp14:anchorId="7AB62C85" wp14:editId="0839AAF0">
            <wp:simplePos x="0" y="0"/>
            <wp:positionH relativeFrom="margin">
              <wp:align>center</wp:align>
            </wp:positionH>
            <wp:positionV relativeFrom="paragraph">
              <wp:posOffset>5080</wp:posOffset>
            </wp:positionV>
            <wp:extent cx="3939540" cy="8183880"/>
            <wp:effectExtent l="0" t="0" r="3810" b="7620"/>
            <wp:wrapTight wrapText="bothSides">
              <wp:wrapPolygon edited="0">
                <wp:start x="0" y="0"/>
                <wp:lineTo x="0" y="21570"/>
                <wp:lineTo x="21516" y="21570"/>
                <wp:lineTo x="21516" y="0"/>
                <wp:lineTo x="0" y="0"/>
              </wp:wrapPolygon>
            </wp:wrapTight>
            <wp:docPr id="186736305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9540" cy="8183880"/>
                    </a:xfrm>
                    <a:prstGeom prst="rect">
                      <a:avLst/>
                    </a:prstGeom>
                    <a:noFill/>
                  </pic:spPr>
                </pic:pic>
              </a:graphicData>
            </a:graphic>
            <wp14:sizeRelH relativeFrom="page">
              <wp14:pctWidth>0</wp14:pctWidth>
            </wp14:sizeRelH>
            <wp14:sizeRelV relativeFrom="page">
              <wp14:pctHeight>0</wp14:pctHeight>
            </wp14:sizeRelV>
          </wp:anchor>
        </w:drawing>
      </w:r>
    </w:p>
    <w:p w14:paraId="02D14297" w14:textId="77777777" w:rsidR="0077135C" w:rsidRDefault="0077135C" w:rsidP="0077135C">
      <w:pPr>
        <w:tabs>
          <w:tab w:val="left" w:pos="1452"/>
        </w:tabs>
        <w:rPr>
          <w:rFonts w:ascii="Arial" w:hAnsi="Arial" w:cs="Arial"/>
          <w:szCs w:val="24"/>
        </w:rPr>
      </w:pPr>
    </w:p>
    <w:p w14:paraId="2936EFFE" w14:textId="77777777" w:rsidR="0077135C" w:rsidRDefault="0077135C" w:rsidP="0077135C">
      <w:pPr>
        <w:tabs>
          <w:tab w:val="left" w:pos="1452"/>
        </w:tabs>
        <w:rPr>
          <w:rFonts w:ascii="Arial" w:hAnsi="Arial" w:cs="Arial"/>
          <w:szCs w:val="24"/>
        </w:rPr>
      </w:pPr>
    </w:p>
    <w:p w14:paraId="440C73CC" w14:textId="77777777" w:rsidR="0077135C" w:rsidRDefault="0077135C" w:rsidP="0077135C">
      <w:pPr>
        <w:tabs>
          <w:tab w:val="left" w:pos="1452"/>
        </w:tabs>
        <w:rPr>
          <w:rFonts w:ascii="Arial" w:hAnsi="Arial" w:cs="Arial"/>
          <w:szCs w:val="24"/>
        </w:rPr>
      </w:pPr>
    </w:p>
    <w:p w14:paraId="57DCA211" w14:textId="77777777" w:rsidR="0077135C" w:rsidRDefault="0077135C" w:rsidP="0077135C">
      <w:pPr>
        <w:tabs>
          <w:tab w:val="left" w:pos="1452"/>
        </w:tabs>
        <w:rPr>
          <w:rFonts w:ascii="Arial" w:hAnsi="Arial" w:cs="Arial"/>
          <w:szCs w:val="24"/>
        </w:rPr>
      </w:pPr>
    </w:p>
    <w:p w14:paraId="7B05786D" w14:textId="77777777" w:rsidR="0077135C" w:rsidRDefault="0077135C" w:rsidP="0077135C">
      <w:pPr>
        <w:tabs>
          <w:tab w:val="left" w:pos="1452"/>
        </w:tabs>
        <w:rPr>
          <w:rFonts w:ascii="Arial" w:hAnsi="Arial" w:cs="Arial"/>
          <w:szCs w:val="24"/>
        </w:rPr>
      </w:pPr>
    </w:p>
    <w:p w14:paraId="77A26B3C" w14:textId="77777777" w:rsidR="0077135C" w:rsidRDefault="0077135C" w:rsidP="0077135C">
      <w:pPr>
        <w:tabs>
          <w:tab w:val="left" w:pos="1452"/>
        </w:tabs>
        <w:rPr>
          <w:rFonts w:ascii="Arial" w:hAnsi="Arial" w:cs="Arial"/>
          <w:szCs w:val="24"/>
        </w:rPr>
      </w:pPr>
    </w:p>
    <w:p w14:paraId="614905EC" w14:textId="77777777" w:rsidR="0077135C" w:rsidRDefault="0077135C" w:rsidP="0077135C">
      <w:pPr>
        <w:tabs>
          <w:tab w:val="left" w:pos="1452"/>
        </w:tabs>
        <w:rPr>
          <w:rFonts w:ascii="Arial" w:hAnsi="Arial" w:cs="Arial"/>
          <w:szCs w:val="24"/>
        </w:rPr>
      </w:pPr>
    </w:p>
    <w:p w14:paraId="2BC24AF6" w14:textId="77777777" w:rsidR="0077135C" w:rsidRDefault="0077135C" w:rsidP="0077135C">
      <w:pPr>
        <w:tabs>
          <w:tab w:val="left" w:pos="1452"/>
        </w:tabs>
        <w:rPr>
          <w:rFonts w:ascii="Arial" w:hAnsi="Arial" w:cs="Arial"/>
          <w:szCs w:val="24"/>
        </w:rPr>
      </w:pPr>
    </w:p>
    <w:p w14:paraId="5D4BD125" w14:textId="77777777" w:rsidR="0077135C" w:rsidRDefault="0077135C" w:rsidP="0077135C">
      <w:pPr>
        <w:tabs>
          <w:tab w:val="left" w:pos="1452"/>
        </w:tabs>
        <w:rPr>
          <w:rFonts w:ascii="Arial" w:hAnsi="Arial" w:cs="Arial"/>
          <w:szCs w:val="24"/>
        </w:rPr>
      </w:pPr>
    </w:p>
    <w:p w14:paraId="54398A18" w14:textId="77777777" w:rsidR="0077135C" w:rsidRDefault="0077135C" w:rsidP="0077135C">
      <w:pPr>
        <w:tabs>
          <w:tab w:val="left" w:pos="1452"/>
        </w:tabs>
        <w:rPr>
          <w:rFonts w:ascii="Arial" w:hAnsi="Arial" w:cs="Arial"/>
          <w:szCs w:val="24"/>
        </w:rPr>
      </w:pPr>
    </w:p>
    <w:p w14:paraId="7627C050" w14:textId="77777777" w:rsidR="0077135C" w:rsidRDefault="0077135C" w:rsidP="0077135C">
      <w:pPr>
        <w:tabs>
          <w:tab w:val="left" w:pos="1452"/>
        </w:tabs>
        <w:rPr>
          <w:rFonts w:ascii="Arial" w:hAnsi="Arial" w:cs="Arial"/>
          <w:szCs w:val="24"/>
        </w:rPr>
      </w:pPr>
    </w:p>
    <w:p w14:paraId="04BD61E7" w14:textId="77777777" w:rsidR="0077135C" w:rsidRDefault="0077135C" w:rsidP="0077135C">
      <w:pPr>
        <w:tabs>
          <w:tab w:val="left" w:pos="1452"/>
        </w:tabs>
        <w:rPr>
          <w:rFonts w:ascii="Arial" w:hAnsi="Arial" w:cs="Arial"/>
          <w:szCs w:val="24"/>
        </w:rPr>
      </w:pPr>
    </w:p>
    <w:p w14:paraId="69448E80" w14:textId="77777777" w:rsidR="0077135C" w:rsidRDefault="0077135C" w:rsidP="0077135C">
      <w:pPr>
        <w:tabs>
          <w:tab w:val="left" w:pos="1452"/>
        </w:tabs>
        <w:rPr>
          <w:rFonts w:ascii="Arial" w:hAnsi="Arial" w:cs="Arial"/>
          <w:szCs w:val="24"/>
        </w:rPr>
      </w:pPr>
    </w:p>
    <w:p w14:paraId="6F0EA4D3" w14:textId="77777777" w:rsidR="0077135C" w:rsidRDefault="0077135C" w:rsidP="0077135C">
      <w:pPr>
        <w:tabs>
          <w:tab w:val="left" w:pos="1452"/>
        </w:tabs>
        <w:rPr>
          <w:rFonts w:ascii="Arial" w:hAnsi="Arial" w:cs="Arial"/>
          <w:szCs w:val="24"/>
        </w:rPr>
      </w:pPr>
    </w:p>
    <w:p w14:paraId="73B537FB" w14:textId="77777777" w:rsidR="0077135C" w:rsidRDefault="0077135C" w:rsidP="0077135C">
      <w:pPr>
        <w:tabs>
          <w:tab w:val="left" w:pos="1452"/>
        </w:tabs>
        <w:rPr>
          <w:rFonts w:ascii="Arial" w:hAnsi="Arial" w:cs="Arial"/>
          <w:szCs w:val="24"/>
        </w:rPr>
      </w:pPr>
    </w:p>
    <w:p w14:paraId="297F58DB" w14:textId="77777777" w:rsidR="0077135C" w:rsidRDefault="0077135C" w:rsidP="0077135C">
      <w:pPr>
        <w:tabs>
          <w:tab w:val="left" w:pos="1452"/>
        </w:tabs>
        <w:rPr>
          <w:rFonts w:ascii="Arial" w:hAnsi="Arial" w:cs="Arial"/>
          <w:szCs w:val="24"/>
        </w:rPr>
      </w:pPr>
    </w:p>
    <w:p w14:paraId="02AA7600" w14:textId="77777777" w:rsidR="0077135C" w:rsidRDefault="0077135C" w:rsidP="0077135C">
      <w:pPr>
        <w:tabs>
          <w:tab w:val="left" w:pos="1452"/>
        </w:tabs>
        <w:rPr>
          <w:rFonts w:ascii="Arial" w:hAnsi="Arial" w:cs="Arial"/>
          <w:szCs w:val="24"/>
        </w:rPr>
      </w:pPr>
    </w:p>
    <w:p w14:paraId="4993C5E7" w14:textId="77777777" w:rsidR="0077135C" w:rsidRDefault="0077135C" w:rsidP="0077135C">
      <w:pPr>
        <w:tabs>
          <w:tab w:val="left" w:pos="1452"/>
        </w:tabs>
        <w:rPr>
          <w:rFonts w:ascii="Arial" w:hAnsi="Arial" w:cs="Arial"/>
          <w:szCs w:val="24"/>
        </w:rPr>
      </w:pPr>
    </w:p>
    <w:p w14:paraId="6109FAD1" w14:textId="77777777" w:rsidR="0077135C" w:rsidRDefault="0077135C" w:rsidP="0077135C">
      <w:pPr>
        <w:tabs>
          <w:tab w:val="left" w:pos="1452"/>
        </w:tabs>
        <w:rPr>
          <w:rFonts w:ascii="Arial" w:hAnsi="Arial" w:cs="Arial"/>
          <w:szCs w:val="24"/>
        </w:rPr>
      </w:pPr>
    </w:p>
    <w:p w14:paraId="2068F290" w14:textId="77777777" w:rsidR="0077135C" w:rsidRDefault="0077135C" w:rsidP="0077135C">
      <w:pPr>
        <w:tabs>
          <w:tab w:val="left" w:pos="1452"/>
        </w:tabs>
        <w:rPr>
          <w:rFonts w:ascii="Arial" w:hAnsi="Arial" w:cs="Arial"/>
          <w:szCs w:val="24"/>
        </w:rPr>
      </w:pPr>
    </w:p>
    <w:p w14:paraId="0A218E13" w14:textId="77777777" w:rsidR="0077135C" w:rsidRDefault="0077135C" w:rsidP="0077135C">
      <w:pPr>
        <w:tabs>
          <w:tab w:val="left" w:pos="1452"/>
        </w:tabs>
        <w:rPr>
          <w:rFonts w:ascii="Arial" w:hAnsi="Arial" w:cs="Arial"/>
          <w:szCs w:val="24"/>
        </w:rPr>
      </w:pPr>
    </w:p>
    <w:p w14:paraId="69254703" w14:textId="77777777" w:rsidR="0077135C" w:rsidRDefault="0077135C" w:rsidP="0077135C">
      <w:pPr>
        <w:tabs>
          <w:tab w:val="left" w:pos="1452"/>
        </w:tabs>
        <w:rPr>
          <w:rFonts w:ascii="Arial" w:hAnsi="Arial" w:cs="Arial"/>
          <w:szCs w:val="24"/>
        </w:rPr>
      </w:pPr>
    </w:p>
    <w:p w14:paraId="7AE4D31B" w14:textId="77777777" w:rsidR="0077135C" w:rsidRDefault="0077135C" w:rsidP="0077135C">
      <w:pPr>
        <w:tabs>
          <w:tab w:val="left" w:pos="1452"/>
        </w:tabs>
        <w:rPr>
          <w:rFonts w:ascii="Arial" w:hAnsi="Arial" w:cs="Arial"/>
          <w:szCs w:val="24"/>
        </w:rPr>
      </w:pPr>
    </w:p>
    <w:p w14:paraId="4F806DFA" w14:textId="77777777" w:rsidR="0077135C" w:rsidRDefault="0077135C" w:rsidP="0077135C">
      <w:pPr>
        <w:tabs>
          <w:tab w:val="left" w:pos="1452"/>
        </w:tabs>
        <w:rPr>
          <w:rFonts w:ascii="Arial" w:hAnsi="Arial" w:cs="Arial"/>
          <w:szCs w:val="24"/>
        </w:rPr>
      </w:pPr>
    </w:p>
    <w:p w14:paraId="06A6C706" w14:textId="77777777" w:rsidR="0077135C" w:rsidRDefault="0077135C" w:rsidP="0077135C">
      <w:pPr>
        <w:tabs>
          <w:tab w:val="left" w:pos="1452"/>
        </w:tabs>
        <w:rPr>
          <w:rFonts w:ascii="Arial" w:hAnsi="Arial" w:cs="Arial"/>
          <w:szCs w:val="24"/>
        </w:rPr>
      </w:pPr>
    </w:p>
    <w:p w14:paraId="45F4BADA" w14:textId="77777777" w:rsidR="0077135C" w:rsidRDefault="0077135C" w:rsidP="0077135C">
      <w:pPr>
        <w:tabs>
          <w:tab w:val="left" w:pos="1452"/>
        </w:tabs>
        <w:rPr>
          <w:rFonts w:ascii="Arial" w:hAnsi="Arial" w:cs="Arial"/>
          <w:szCs w:val="24"/>
        </w:rPr>
      </w:pPr>
    </w:p>
    <w:p w14:paraId="1B66361C" w14:textId="77777777" w:rsidR="0077135C" w:rsidRDefault="0077135C" w:rsidP="0077135C">
      <w:pPr>
        <w:tabs>
          <w:tab w:val="left" w:pos="1452"/>
        </w:tabs>
        <w:rPr>
          <w:rFonts w:ascii="Arial" w:hAnsi="Arial" w:cs="Arial"/>
          <w:szCs w:val="24"/>
        </w:rPr>
      </w:pPr>
    </w:p>
    <w:p w14:paraId="37C98D6E" w14:textId="77777777" w:rsidR="0077135C" w:rsidRDefault="0077135C" w:rsidP="0077135C">
      <w:pPr>
        <w:tabs>
          <w:tab w:val="left" w:pos="1452"/>
        </w:tabs>
        <w:rPr>
          <w:rFonts w:ascii="Arial" w:hAnsi="Arial" w:cs="Arial"/>
          <w:szCs w:val="24"/>
        </w:rPr>
      </w:pPr>
    </w:p>
    <w:p w14:paraId="1D683909" w14:textId="77777777" w:rsidR="0077135C" w:rsidRDefault="0077135C" w:rsidP="0077135C">
      <w:pPr>
        <w:tabs>
          <w:tab w:val="left" w:pos="1452"/>
        </w:tabs>
        <w:rPr>
          <w:rFonts w:ascii="Arial" w:hAnsi="Arial" w:cs="Arial"/>
          <w:szCs w:val="24"/>
        </w:rPr>
      </w:pPr>
    </w:p>
    <w:p w14:paraId="156B68C2" w14:textId="77777777" w:rsidR="0077135C" w:rsidRDefault="0077135C" w:rsidP="0077135C">
      <w:pPr>
        <w:tabs>
          <w:tab w:val="left" w:pos="1452"/>
        </w:tabs>
        <w:rPr>
          <w:rFonts w:ascii="Arial" w:hAnsi="Arial" w:cs="Arial"/>
          <w:szCs w:val="24"/>
        </w:rPr>
      </w:pPr>
    </w:p>
    <w:p w14:paraId="651414A4" w14:textId="77777777" w:rsidR="0077135C" w:rsidRDefault="0077135C" w:rsidP="0077135C">
      <w:pPr>
        <w:tabs>
          <w:tab w:val="left" w:pos="1452"/>
        </w:tabs>
        <w:rPr>
          <w:rFonts w:ascii="Arial" w:hAnsi="Arial" w:cs="Arial"/>
          <w:szCs w:val="24"/>
        </w:rPr>
      </w:pPr>
    </w:p>
    <w:p w14:paraId="266A4DFF" w14:textId="77777777" w:rsidR="0077135C" w:rsidRDefault="0077135C" w:rsidP="0077135C">
      <w:pPr>
        <w:tabs>
          <w:tab w:val="left" w:pos="1452"/>
        </w:tabs>
        <w:rPr>
          <w:rFonts w:ascii="Arial" w:hAnsi="Arial" w:cs="Arial"/>
          <w:szCs w:val="24"/>
        </w:rPr>
      </w:pPr>
    </w:p>
    <w:p w14:paraId="23ACB4EC" w14:textId="77777777" w:rsidR="0077135C" w:rsidRDefault="0077135C" w:rsidP="0077135C">
      <w:pPr>
        <w:tabs>
          <w:tab w:val="left" w:pos="1452"/>
        </w:tabs>
        <w:rPr>
          <w:rFonts w:ascii="Arial" w:hAnsi="Arial" w:cs="Arial"/>
          <w:szCs w:val="24"/>
        </w:rPr>
      </w:pPr>
    </w:p>
    <w:p w14:paraId="720F166D" w14:textId="77777777" w:rsidR="0077135C" w:rsidRDefault="0077135C" w:rsidP="0077135C">
      <w:pPr>
        <w:tabs>
          <w:tab w:val="left" w:pos="1452"/>
        </w:tabs>
        <w:rPr>
          <w:rFonts w:ascii="Arial" w:hAnsi="Arial" w:cs="Arial"/>
          <w:szCs w:val="24"/>
        </w:rPr>
      </w:pPr>
    </w:p>
    <w:p w14:paraId="6A06571D" w14:textId="77777777" w:rsidR="0077135C" w:rsidRDefault="0077135C" w:rsidP="0077135C">
      <w:pPr>
        <w:tabs>
          <w:tab w:val="left" w:pos="1452"/>
        </w:tabs>
        <w:rPr>
          <w:rFonts w:ascii="Arial" w:hAnsi="Arial" w:cs="Arial"/>
          <w:szCs w:val="24"/>
        </w:rPr>
      </w:pPr>
    </w:p>
    <w:p w14:paraId="550CC143" w14:textId="77777777" w:rsidR="0077135C" w:rsidRDefault="0077135C" w:rsidP="0077135C">
      <w:pPr>
        <w:tabs>
          <w:tab w:val="left" w:pos="1452"/>
        </w:tabs>
        <w:rPr>
          <w:rFonts w:ascii="Arial" w:hAnsi="Arial" w:cs="Arial"/>
          <w:szCs w:val="24"/>
        </w:rPr>
      </w:pPr>
    </w:p>
    <w:p w14:paraId="077E01BE" w14:textId="77777777" w:rsidR="0077135C" w:rsidRDefault="0077135C" w:rsidP="0077135C">
      <w:pPr>
        <w:tabs>
          <w:tab w:val="left" w:pos="1452"/>
        </w:tabs>
        <w:rPr>
          <w:rFonts w:ascii="Arial" w:hAnsi="Arial" w:cs="Arial"/>
          <w:szCs w:val="24"/>
        </w:rPr>
      </w:pPr>
    </w:p>
    <w:p w14:paraId="3CC76AFE" w14:textId="77777777" w:rsidR="0077135C" w:rsidRDefault="0077135C" w:rsidP="0077135C">
      <w:pPr>
        <w:tabs>
          <w:tab w:val="left" w:pos="1452"/>
        </w:tabs>
        <w:rPr>
          <w:rFonts w:ascii="Arial" w:hAnsi="Arial" w:cs="Arial"/>
          <w:szCs w:val="24"/>
        </w:rPr>
      </w:pPr>
    </w:p>
    <w:p w14:paraId="121AD1FB" w14:textId="77777777" w:rsidR="0077135C" w:rsidRDefault="0077135C" w:rsidP="0077135C">
      <w:pPr>
        <w:tabs>
          <w:tab w:val="left" w:pos="1452"/>
        </w:tabs>
        <w:rPr>
          <w:rFonts w:ascii="Arial" w:hAnsi="Arial" w:cs="Arial"/>
          <w:szCs w:val="24"/>
        </w:rPr>
      </w:pPr>
    </w:p>
    <w:p w14:paraId="654C7DB6" w14:textId="77777777" w:rsidR="0077135C" w:rsidRDefault="0077135C" w:rsidP="0077135C">
      <w:pPr>
        <w:tabs>
          <w:tab w:val="left" w:pos="1452"/>
        </w:tabs>
        <w:rPr>
          <w:rFonts w:ascii="Arial" w:hAnsi="Arial" w:cs="Arial"/>
          <w:szCs w:val="24"/>
        </w:rPr>
      </w:pPr>
    </w:p>
    <w:p w14:paraId="37618F5E" w14:textId="77777777" w:rsidR="0077135C" w:rsidRDefault="0077135C" w:rsidP="0077135C">
      <w:pPr>
        <w:tabs>
          <w:tab w:val="left" w:pos="1452"/>
        </w:tabs>
        <w:rPr>
          <w:rFonts w:ascii="Arial" w:hAnsi="Arial" w:cs="Arial"/>
          <w:szCs w:val="24"/>
        </w:rPr>
      </w:pPr>
    </w:p>
    <w:p w14:paraId="252386C9" w14:textId="77777777" w:rsidR="0077135C" w:rsidRDefault="0077135C" w:rsidP="0077135C">
      <w:pPr>
        <w:tabs>
          <w:tab w:val="left" w:pos="1452"/>
        </w:tabs>
        <w:rPr>
          <w:rFonts w:ascii="Arial" w:hAnsi="Arial" w:cs="Arial"/>
          <w:szCs w:val="24"/>
        </w:rPr>
      </w:pPr>
    </w:p>
    <w:p w14:paraId="3341A793" w14:textId="77777777" w:rsidR="0077135C" w:rsidRDefault="0077135C" w:rsidP="0077135C">
      <w:pPr>
        <w:tabs>
          <w:tab w:val="left" w:pos="1452"/>
        </w:tabs>
        <w:rPr>
          <w:rFonts w:ascii="Arial" w:hAnsi="Arial" w:cs="Arial"/>
          <w:szCs w:val="24"/>
        </w:rPr>
      </w:pPr>
    </w:p>
    <w:p w14:paraId="731622AB" w14:textId="77777777" w:rsidR="0077135C" w:rsidRDefault="0077135C" w:rsidP="0077135C">
      <w:pPr>
        <w:tabs>
          <w:tab w:val="left" w:pos="1452"/>
        </w:tabs>
        <w:rPr>
          <w:rFonts w:ascii="Arial" w:hAnsi="Arial" w:cs="Arial"/>
          <w:szCs w:val="24"/>
        </w:rPr>
      </w:pPr>
    </w:p>
    <w:p w14:paraId="4395E855" w14:textId="77777777" w:rsidR="0077135C" w:rsidRDefault="0077135C" w:rsidP="0077135C">
      <w:pPr>
        <w:tabs>
          <w:tab w:val="left" w:pos="1452"/>
        </w:tabs>
        <w:rPr>
          <w:rFonts w:ascii="Arial" w:hAnsi="Arial" w:cs="Arial"/>
          <w:szCs w:val="24"/>
        </w:rPr>
      </w:pPr>
    </w:p>
    <w:p w14:paraId="1584E114" w14:textId="77777777" w:rsidR="0077135C" w:rsidRDefault="0077135C" w:rsidP="0077135C">
      <w:pPr>
        <w:tabs>
          <w:tab w:val="left" w:pos="1452"/>
        </w:tabs>
        <w:rPr>
          <w:rFonts w:ascii="Arial" w:hAnsi="Arial" w:cs="Arial"/>
          <w:szCs w:val="24"/>
        </w:rPr>
      </w:pPr>
    </w:p>
    <w:p w14:paraId="239233FF" w14:textId="77777777" w:rsidR="0077135C" w:rsidRDefault="0077135C" w:rsidP="0077135C">
      <w:pPr>
        <w:tabs>
          <w:tab w:val="left" w:pos="1452"/>
        </w:tabs>
        <w:rPr>
          <w:rFonts w:ascii="Arial" w:hAnsi="Arial" w:cs="Arial"/>
          <w:szCs w:val="24"/>
        </w:rPr>
      </w:pPr>
    </w:p>
    <w:p w14:paraId="7B185984" w14:textId="478E0E01" w:rsidR="0077135C" w:rsidRPr="000C70DF" w:rsidRDefault="000C70DF" w:rsidP="0077135C">
      <w:pPr>
        <w:tabs>
          <w:tab w:val="left" w:pos="1452"/>
        </w:tabs>
        <w:rPr>
          <w:rFonts w:ascii="Arial" w:hAnsi="Arial" w:cs="Arial"/>
          <w:b/>
          <w:bCs/>
          <w:szCs w:val="24"/>
        </w:rPr>
      </w:pPr>
      <w:r w:rsidRPr="000C70DF">
        <w:rPr>
          <w:rFonts w:ascii="Arial" w:hAnsi="Arial" w:cs="Arial"/>
          <w:b/>
          <w:bCs/>
          <w:szCs w:val="24"/>
        </w:rPr>
        <w:lastRenderedPageBreak/>
        <w:t>Projeto Item 14:</w:t>
      </w:r>
    </w:p>
    <w:p w14:paraId="609DB8AD" w14:textId="2505F06F" w:rsidR="000C70DF" w:rsidRDefault="000C70DF" w:rsidP="0077135C">
      <w:pPr>
        <w:tabs>
          <w:tab w:val="left" w:pos="1452"/>
        </w:tabs>
        <w:rPr>
          <w:rFonts w:ascii="Arial" w:hAnsi="Arial" w:cs="Arial"/>
          <w:szCs w:val="24"/>
        </w:rPr>
      </w:pPr>
    </w:p>
    <w:p w14:paraId="53285FBD" w14:textId="6FE5A03F" w:rsidR="000C70DF" w:rsidRDefault="000C70DF" w:rsidP="0077135C">
      <w:pPr>
        <w:tabs>
          <w:tab w:val="left" w:pos="1452"/>
        </w:tabs>
        <w:rPr>
          <w:rFonts w:ascii="Arial" w:hAnsi="Arial" w:cs="Arial"/>
          <w:szCs w:val="24"/>
        </w:rPr>
      </w:pPr>
      <w:r>
        <w:rPr>
          <w:rFonts w:ascii="Arial" w:hAnsi="Arial" w:cs="Arial"/>
          <w:noProof/>
          <w:szCs w:val="24"/>
        </w:rPr>
        <w:drawing>
          <wp:anchor distT="0" distB="0" distL="114300" distR="114300" simplePos="0" relativeHeight="251670528" behindDoc="1" locked="0" layoutInCell="1" allowOverlap="1" wp14:anchorId="12CB2CA3" wp14:editId="57418D7E">
            <wp:simplePos x="0" y="0"/>
            <wp:positionH relativeFrom="margin">
              <wp:align>center</wp:align>
            </wp:positionH>
            <wp:positionV relativeFrom="paragraph">
              <wp:posOffset>5080</wp:posOffset>
            </wp:positionV>
            <wp:extent cx="4518025" cy="8115300"/>
            <wp:effectExtent l="0" t="0" r="0" b="0"/>
            <wp:wrapTight wrapText="bothSides">
              <wp:wrapPolygon edited="0">
                <wp:start x="0" y="0"/>
                <wp:lineTo x="0" y="21549"/>
                <wp:lineTo x="21494" y="21549"/>
                <wp:lineTo x="21494" y="0"/>
                <wp:lineTo x="0" y="0"/>
              </wp:wrapPolygon>
            </wp:wrapTight>
            <wp:docPr id="108074296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025" cy="8115300"/>
                    </a:xfrm>
                    <a:prstGeom prst="rect">
                      <a:avLst/>
                    </a:prstGeom>
                    <a:noFill/>
                  </pic:spPr>
                </pic:pic>
              </a:graphicData>
            </a:graphic>
            <wp14:sizeRelH relativeFrom="page">
              <wp14:pctWidth>0</wp14:pctWidth>
            </wp14:sizeRelH>
            <wp14:sizeRelV relativeFrom="page">
              <wp14:pctHeight>0</wp14:pctHeight>
            </wp14:sizeRelV>
          </wp:anchor>
        </w:drawing>
      </w:r>
    </w:p>
    <w:p w14:paraId="590B8A09" w14:textId="77777777" w:rsidR="0077135C" w:rsidRDefault="0077135C" w:rsidP="0077135C">
      <w:pPr>
        <w:tabs>
          <w:tab w:val="left" w:pos="1452"/>
        </w:tabs>
        <w:rPr>
          <w:rFonts w:ascii="Arial" w:hAnsi="Arial" w:cs="Arial"/>
          <w:szCs w:val="24"/>
        </w:rPr>
      </w:pPr>
    </w:p>
    <w:p w14:paraId="70F356E0" w14:textId="77777777" w:rsidR="0077135C" w:rsidRDefault="0077135C" w:rsidP="0077135C">
      <w:pPr>
        <w:tabs>
          <w:tab w:val="left" w:pos="1452"/>
        </w:tabs>
        <w:rPr>
          <w:rFonts w:ascii="Arial" w:hAnsi="Arial" w:cs="Arial"/>
          <w:szCs w:val="24"/>
        </w:rPr>
      </w:pPr>
    </w:p>
    <w:p w14:paraId="60999B1E" w14:textId="77777777" w:rsidR="0077135C" w:rsidRDefault="0077135C" w:rsidP="0077135C">
      <w:pPr>
        <w:tabs>
          <w:tab w:val="left" w:pos="1452"/>
        </w:tabs>
        <w:rPr>
          <w:rFonts w:ascii="Arial" w:hAnsi="Arial" w:cs="Arial"/>
          <w:szCs w:val="24"/>
        </w:rPr>
      </w:pPr>
    </w:p>
    <w:p w14:paraId="6DBCF3B6" w14:textId="77777777" w:rsidR="0077135C" w:rsidRDefault="0077135C" w:rsidP="0077135C">
      <w:pPr>
        <w:tabs>
          <w:tab w:val="left" w:pos="1452"/>
        </w:tabs>
        <w:rPr>
          <w:rFonts w:ascii="Arial" w:hAnsi="Arial" w:cs="Arial"/>
          <w:szCs w:val="24"/>
        </w:rPr>
      </w:pPr>
    </w:p>
    <w:p w14:paraId="65D277B6" w14:textId="77777777" w:rsidR="0077135C" w:rsidRDefault="0077135C" w:rsidP="0077135C">
      <w:pPr>
        <w:tabs>
          <w:tab w:val="left" w:pos="1452"/>
        </w:tabs>
        <w:rPr>
          <w:rFonts w:ascii="Arial" w:hAnsi="Arial" w:cs="Arial"/>
          <w:szCs w:val="24"/>
        </w:rPr>
      </w:pPr>
    </w:p>
    <w:p w14:paraId="0CB540F1" w14:textId="77777777" w:rsidR="0077135C" w:rsidRDefault="0077135C" w:rsidP="0077135C">
      <w:pPr>
        <w:tabs>
          <w:tab w:val="left" w:pos="1452"/>
        </w:tabs>
        <w:rPr>
          <w:rFonts w:ascii="Arial" w:hAnsi="Arial" w:cs="Arial"/>
          <w:szCs w:val="24"/>
        </w:rPr>
      </w:pPr>
    </w:p>
    <w:p w14:paraId="48E2C2BC" w14:textId="77777777" w:rsidR="0077135C" w:rsidRDefault="0077135C" w:rsidP="0077135C">
      <w:pPr>
        <w:tabs>
          <w:tab w:val="left" w:pos="1452"/>
        </w:tabs>
        <w:rPr>
          <w:rFonts w:ascii="Arial" w:hAnsi="Arial" w:cs="Arial"/>
          <w:szCs w:val="24"/>
        </w:rPr>
      </w:pPr>
    </w:p>
    <w:p w14:paraId="733B1833" w14:textId="77777777" w:rsidR="0077135C" w:rsidRDefault="0077135C" w:rsidP="0077135C">
      <w:pPr>
        <w:tabs>
          <w:tab w:val="left" w:pos="1452"/>
        </w:tabs>
        <w:rPr>
          <w:rFonts w:ascii="Arial" w:hAnsi="Arial" w:cs="Arial"/>
          <w:szCs w:val="24"/>
        </w:rPr>
      </w:pPr>
    </w:p>
    <w:p w14:paraId="038BAA34" w14:textId="77777777" w:rsidR="0077135C" w:rsidRDefault="0077135C" w:rsidP="0077135C">
      <w:pPr>
        <w:tabs>
          <w:tab w:val="left" w:pos="1452"/>
        </w:tabs>
        <w:rPr>
          <w:rFonts w:ascii="Arial" w:hAnsi="Arial" w:cs="Arial"/>
          <w:szCs w:val="24"/>
        </w:rPr>
      </w:pPr>
    </w:p>
    <w:p w14:paraId="3A1A28E9" w14:textId="77777777" w:rsidR="0077135C" w:rsidRDefault="0077135C" w:rsidP="0077135C">
      <w:pPr>
        <w:tabs>
          <w:tab w:val="left" w:pos="1452"/>
        </w:tabs>
        <w:rPr>
          <w:rFonts w:ascii="Arial" w:hAnsi="Arial" w:cs="Arial"/>
          <w:szCs w:val="24"/>
        </w:rPr>
      </w:pPr>
    </w:p>
    <w:p w14:paraId="5A71CDE5" w14:textId="77777777" w:rsidR="0077135C" w:rsidRDefault="0077135C" w:rsidP="0077135C">
      <w:pPr>
        <w:tabs>
          <w:tab w:val="left" w:pos="1452"/>
        </w:tabs>
        <w:rPr>
          <w:rFonts w:ascii="Arial" w:hAnsi="Arial" w:cs="Arial"/>
          <w:szCs w:val="24"/>
        </w:rPr>
      </w:pPr>
    </w:p>
    <w:p w14:paraId="7A420AAA" w14:textId="77777777" w:rsidR="0077135C" w:rsidRDefault="0077135C" w:rsidP="0077135C">
      <w:pPr>
        <w:tabs>
          <w:tab w:val="left" w:pos="1452"/>
        </w:tabs>
        <w:rPr>
          <w:rFonts w:ascii="Arial" w:hAnsi="Arial" w:cs="Arial"/>
          <w:szCs w:val="24"/>
        </w:rPr>
      </w:pPr>
    </w:p>
    <w:p w14:paraId="6285E7BD" w14:textId="77777777" w:rsidR="0077135C" w:rsidRDefault="0077135C" w:rsidP="0077135C">
      <w:pPr>
        <w:tabs>
          <w:tab w:val="left" w:pos="1452"/>
        </w:tabs>
        <w:rPr>
          <w:rFonts w:ascii="Arial" w:hAnsi="Arial" w:cs="Arial"/>
          <w:szCs w:val="24"/>
        </w:rPr>
      </w:pPr>
    </w:p>
    <w:p w14:paraId="258C7833" w14:textId="77777777" w:rsidR="0077135C" w:rsidRDefault="0077135C" w:rsidP="0077135C">
      <w:pPr>
        <w:tabs>
          <w:tab w:val="left" w:pos="1452"/>
        </w:tabs>
        <w:rPr>
          <w:rFonts w:ascii="Arial" w:hAnsi="Arial" w:cs="Arial"/>
          <w:szCs w:val="24"/>
        </w:rPr>
      </w:pPr>
    </w:p>
    <w:p w14:paraId="315CE5C4" w14:textId="77777777" w:rsidR="0077135C" w:rsidRDefault="0077135C" w:rsidP="0077135C">
      <w:pPr>
        <w:tabs>
          <w:tab w:val="left" w:pos="1452"/>
        </w:tabs>
        <w:rPr>
          <w:rFonts w:ascii="Arial" w:hAnsi="Arial" w:cs="Arial"/>
          <w:szCs w:val="24"/>
        </w:rPr>
      </w:pPr>
    </w:p>
    <w:p w14:paraId="6D1BB95A" w14:textId="77777777" w:rsidR="0077135C" w:rsidRPr="0077135C" w:rsidRDefault="0077135C" w:rsidP="0077135C">
      <w:pPr>
        <w:tabs>
          <w:tab w:val="left" w:pos="1452"/>
        </w:tabs>
        <w:rPr>
          <w:rFonts w:ascii="Arial" w:hAnsi="Arial" w:cs="Arial"/>
          <w:szCs w:val="24"/>
        </w:rPr>
      </w:pPr>
    </w:p>
    <w:sectPr w:rsidR="0077135C" w:rsidRPr="0077135C" w:rsidSect="000D5531">
      <w:headerReference w:type="default" r:id="rId21"/>
      <w:footerReference w:type="even" r:id="rId22"/>
      <w:footerReference w:type="default" r:id="rId23"/>
      <w:pgSz w:w="11907" w:h="16840" w:code="9"/>
      <w:pgMar w:top="1701" w:right="1134" w:bottom="1134" w:left="1134" w:header="283" w:footer="22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7F2E0" w14:textId="77777777" w:rsidR="003C37C3" w:rsidRDefault="003C37C3" w:rsidP="00824D33">
      <w:r>
        <w:separator/>
      </w:r>
    </w:p>
  </w:endnote>
  <w:endnote w:type="continuationSeparator" w:id="0">
    <w:p w14:paraId="7B5E16FC" w14:textId="77777777" w:rsidR="003C37C3" w:rsidRDefault="003C37C3" w:rsidP="0082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57FE" w14:textId="77777777" w:rsidR="00F71E45" w:rsidRDefault="00295631" w:rsidP="00EB3CEB">
    <w:pPr>
      <w:pStyle w:val="Rodap"/>
      <w:rPr>
        <w:rStyle w:val="Nmerodepgina"/>
      </w:rPr>
    </w:pPr>
    <w:r>
      <w:rPr>
        <w:rStyle w:val="Nmerodepgina"/>
      </w:rPr>
      <w:fldChar w:fldCharType="begin"/>
    </w:r>
    <w:r w:rsidR="00F71E45">
      <w:rPr>
        <w:rStyle w:val="Nmerodepgina"/>
      </w:rPr>
      <w:instrText xml:space="preserve">PAGE  </w:instrText>
    </w:r>
    <w:r>
      <w:rPr>
        <w:rStyle w:val="Nmerodepgina"/>
      </w:rPr>
      <w:fldChar w:fldCharType="end"/>
    </w:r>
  </w:p>
  <w:p w14:paraId="7A1A9CF0" w14:textId="77777777" w:rsidR="00F71E45" w:rsidRDefault="00F71E45" w:rsidP="00EB3C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B653" w14:textId="0B195266" w:rsidR="000D5531" w:rsidRPr="009C6CC0" w:rsidRDefault="000D5531" w:rsidP="009C6CC0">
    <w:pPr>
      <w:jc w:val="center"/>
      <w:rPr>
        <w:rFonts w:ascii="Century Gothic" w:hAnsi="Century Gothic" w:cs="Arial"/>
        <w:b/>
        <w:sz w:val="16"/>
        <w:szCs w:val="16"/>
      </w:rPr>
    </w:pPr>
    <w:bookmarkStart w:id="1" w:name="_Hlk182223789"/>
    <w:bookmarkStart w:id="2" w:name="_Hlk182223790"/>
    <w:bookmarkStart w:id="3" w:name="_Hlk182223791"/>
    <w:bookmarkStart w:id="4" w:name="_Hlk182223792"/>
    <w:r w:rsidRPr="009C6CC0">
      <w:rPr>
        <w:rFonts w:ascii="Century Gothic" w:hAnsi="Century Gothic" w:cs="Arial"/>
        <w:b/>
        <w:sz w:val="16"/>
        <w:szCs w:val="16"/>
      </w:rPr>
      <w:t>MIT | MUNICÍPIO DE INTERESSE TURÍSTICO DE IBIRAREMA – TERRA DA LINGUIÇA</w:t>
    </w:r>
    <w:r w:rsidR="00374E75">
      <w:rPr>
        <w:rFonts w:ascii="Century Gothic" w:hAnsi="Century Gothic" w:cs="Arial"/>
        <w:b/>
        <w:sz w:val="16"/>
        <w:szCs w:val="16"/>
      </w:rPr>
      <w:t xml:space="preserve"> E DO FEIJÃO CARIOCA</w:t>
    </w:r>
  </w:p>
  <w:p w14:paraId="325B5C9A" w14:textId="77777777" w:rsidR="000D5531" w:rsidRPr="009C6CC0" w:rsidRDefault="000D5531" w:rsidP="009C6CC0">
    <w:pPr>
      <w:jc w:val="center"/>
      <w:rPr>
        <w:rFonts w:ascii="Century Gothic" w:hAnsi="Century Gothic" w:cs="Arial"/>
        <w:sz w:val="14"/>
        <w:szCs w:val="16"/>
      </w:rPr>
    </w:pPr>
    <w:r w:rsidRPr="009C6CC0">
      <w:rPr>
        <w:rFonts w:ascii="Century Gothic" w:hAnsi="Century Gothic" w:cs="Arial"/>
        <w:sz w:val="14"/>
        <w:szCs w:val="16"/>
      </w:rPr>
      <w:t>“PAPEL RECICLADO: IBIRAREMA CUIDANDO DO MEIO AMBIENTE”</w:t>
    </w:r>
    <w:bookmarkEnd w:id="1"/>
    <w:bookmarkEnd w:id="2"/>
    <w:bookmarkEnd w:id="3"/>
    <w:bookmarkEnd w:id="4"/>
  </w:p>
  <w:p w14:paraId="0AAC6769" w14:textId="16571911" w:rsidR="008C7698" w:rsidRPr="00762A2C" w:rsidRDefault="008C7698" w:rsidP="00762A2C">
    <w:pPr>
      <w:jc w:val="right"/>
      <w:rPr>
        <w:rFonts w:ascii="Corbel" w:hAnsi="Corbel" w:cs="Arial"/>
        <w:sz w:val="14"/>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69A3E" w14:textId="77777777" w:rsidR="003C37C3" w:rsidRDefault="003C37C3" w:rsidP="00824D33">
      <w:r>
        <w:separator/>
      </w:r>
    </w:p>
  </w:footnote>
  <w:footnote w:type="continuationSeparator" w:id="0">
    <w:p w14:paraId="3DBBC8F5" w14:textId="77777777" w:rsidR="003C37C3" w:rsidRDefault="003C37C3" w:rsidP="00824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EA621" w14:textId="37EA647C" w:rsidR="000D5531" w:rsidRPr="00316155" w:rsidRDefault="00374E75" w:rsidP="00522C4D">
    <w:pPr>
      <w:spacing w:line="360" w:lineRule="auto"/>
      <w:jc w:val="center"/>
      <w:rPr>
        <w:rFonts w:ascii="Corbel" w:hAnsi="Corbel"/>
        <w:szCs w:val="26"/>
      </w:rPr>
    </w:pPr>
    <w:r w:rsidRPr="00316155">
      <w:rPr>
        <w:rFonts w:ascii="Corbel" w:hAnsi="Corbel"/>
        <w:noProof/>
        <w:szCs w:val="26"/>
      </w:rPr>
      <w:drawing>
        <wp:anchor distT="0" distB="0" distL="114300" distR="114300" simplePos="0" relativeHeight="251660288" behindDoc="1" locked="0" layoutInCell="1" allowOverlap="1" wp14:anchorId="293C5CAB" wp14:editId="609F0964">
          <wp:simplePos x="0" y="0"/>
          <wp:positionH relativeFrom="margin">
            <wp:posOffset>5467350</wp:posOffset>
          </wp:positionH>
          <wp:positionV relativeFrom="paragraph">
            <wp:posOffset>122555</wp:posOffset>
          </wp:positionV>
          <wp:extent cx="808990" cy="57594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ods-aberto-min.png"/>
                  <pic:cNvPicPr/>
                </pic:nvPicPr>
                <pic:blipFill>
                  <a:blip r:embed="rId1">
                    <a:extLst>
                      <a:ext uri="{28A0092B-C50C-407E-A947-70E740481C1C}">
                        <a14:useLocalDpi xmlns:a14="http://schemas.microsoft.com/office/drawing/2010/main" val="0"/>
                      </a:ext>
                    </a:extLst>
                  </a:blip>
                  <a:stretch>
                    <a:fillRect/>
                  </a:stretch>
                </pic:blipFill>
                <pic:spPr>
                  <a:xfrm>
                    <a:off x="0" y="0"/>
                    <a:ext cx="808990" cy="575945"/>
                  </a:xfrm>
                  <a:prstGeom prst="rect">
                    <a:avLst/>
                  </a:prstGeom>
                </pic:spPr>
              </pic:pic>
            </a:graphicData>
          </a:graphic>
          <wp14:sizeRelH relativeFrom="margin">
            <wp14:pctWidth>0</wp14:pctWidth>
          </wp14:sizeRelH>
          <wp14:sizeRelV relativeFrom="margin">
            <wp14:pctHeight>0</wp14:pctHeight>
          </wp14:sizeRelV>
        </wp:anchor>
      </w:drawing>
    </w:r>
    <w:r w:rsidRPr="00316155">
      <w:rPr>
        <w:rFonts w:ascii="Corbel" w:hAnsi="Corbel"/>
        <w:noProof/>
        <w:szCs w:val="26"/>
      </w:rPr>
      <w:drawing>
        <wp:anchor distT="0" distB="0" distL="114300" distR="114300" simplePos="0" relativeHeight="251661312" behindDoc="1" locked="0" layoutInCell="1" allowOverlap="1" wp14:anchorId="40610ED7" wp14:editId="79A8A1BF">
          <wp:simplePos x="0" y="0"/>
          <wp:positionH relativeFrom="margin">
            <wp:posOffset>4781550</wp:posOffset>
          </wp:positionH>
          <wp:positionV relativeFrom="paragraph">
            <wp:posOffset>107315</wp:posOffset>
          </wp:positionV>
          <wp:extent cx="665480" cy="575945"/>
          <wp:effectExtent l="0" t="0" r="127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unicipios Paulistas Resilientes_cor-min.png"/>
                  <pic:cNvPicPr/>
                </pic:nvPicPr>
                <pic:blipFill rotWithShape="1">
                  <a:blip r:embed="rId2" cstate="print">
                    <a:extLst>
                      <a:ext uri="{28A0092B-C50C-407E-A947-70E740481C1C}">
                        <a14:useLocalDpi xmlns:a14="http://schemas.microsoft.com/office/drawing/2010/main" val="0"/>
                      </a:ext>
                    </a:extLst>
                  </a:blip>
                  <a:srcRect l="18398" t="13168" r="24547" b="17050"/>
                  <a:stretch/>
                </pic:blipFill>
                <pic:spPr bwMode="auto">
                  <a:xfrm>
                    <a:off x="0" y="0"/>
                    <a:ext cx="665480"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531" w:rsidRPr="00316155">
      <w:rPr>
        <w:rFonts w:ascii="Corbel" w:hAnsi="Corbel"/>
        <w:noProof/>
        <w:szCs w:val="26"/>
      </w:rPr>
      <w:drawing>
        <wp:anchor distT="0" distB="0" distL="114300" distR="114300" simplePos="0" relativeHeight="251659264" behindDoc="1" locked="0" layoutInCell="1" allowOverlap="1" wp14:anchorId="4DDA4087" wp14:editId="48EA68E3">
          <wp:simplePos x="0" y="0"/>
          <wp:positionH relativeFrom="margin">
            <wp:posOffset>-232410</wp:posOffset>
          </wp:positionH>
          <wp:positionV relativeFrom="paragraph">
            <wp:posOffset>8255</wp:posOffset>
          </wp:positionV>
          <wp:extent cx="819150" cy="796290"/>
          <wp:effectExtent l="0" t="0" r="0" b="381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são-mi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9150" cy="796290"/>
                  </a:xfrm>
                  <a:prstGeom prst="rect">
                    <a:avLst/>
                  </a:prstGeom>
                </pic:spPr>
              </pic:pic>
            </a:graphicData>
          </a:graphic>
          <wp14:sizeRelH relativeFrom="margin">
            <wp14:pctWidth>0</wp14:pctWidth>
          </wp14:sizeRelH>
          <wp14:sizeRelV relativeFrom="margin">
            <wp14:pctHeight>0</wp14:pctHeight>
          </wp14:sizeRelV>
        </wp:anchor>
      </w:drawing>
    </w:r>
    <w:r w:rsidR="000D5531" w:rsidRPr="00316155">
      <w:rPr>
        <w:rFonts w:ascii="Century Gothic" w:hAnsi="Century Gothic"/>
        <w:b/>
        <w:sz w:val="30"/>
        <w:szCs w:val="30"/>
      </w:rPr>
      <w:t>MUNICÍPIO DE IBIRAREMA</w:t>
    </w:r>
  </w:p>
  <w:p w14:paraId="11780227" w14:textId="77777777" w:rsidR="000D5531" w:rsidRDefault="000D5531" w:rsidP="00B310E2">
    <w:pPr>
      <w:spacing w:line="360" w:lineRule="auto"/>
      <w:jc w:val="center"/>
      <w:rPr>
        <w:rFonts w:ascii="Century Gothic" w:hAnsi="Century Gothic"/>
        <w:sz w:val="14"/>
        <w:szCs w:val="21"/>
      </w:rPr>
    </w:pPr>
    <w:r w:rsidRPr="00316155">
      <w:rPr>
        <w:rFonts w:ascii="Century Gothic" w:hAnsi="Century Gothic"/>
        <w:sz w:val="14"/>
        <w:szCs w:val="21"/>
      </w:rPr>
      <w:t>Rua Alexandre Simões de Almeida, 367 | CEP 19940-009 | Ibirarema (SP)</w:t>
    </w:r>
  </w:p>
  <w:p w14:paraId="43F7548E" w14:textId="77777777" w:rsidR="000D5531" w:rsidRDefault="000D5531" w:rsidP="00B310E2">
    <w:pPr>
      <w:spacing w:line="360" w:lineRule="auto"/>
      <w:jc w:val="center"/>
      <w:rPr>
        <w:rFonts w:ascii="Century Gothic" w:hAnsi="Century Gothic"/>
        <w:sz w:val="14"/>
        <w:szCs w:val="21"/>
      </w:rPr>
    </w:pPr>
    <w:r>
      <w:rPr>
        <w:rFonts w:ascii="Century Gothic" w:hAnsi="Century Gothic"/>
        <w:sz w:val="14"/>
        <w:szCs w:val="21"/>
      </w:rPr>
      <w:t>I</w:t>
    </w:r>
    <w:r w:rsidRPr="00316155">
      <w:rPr>
        <w:rFonts w:ascii="Century Gothic" w:hAnsi="Century Gothic"/>
        <w:sz w:val="14"/>
        <w:szCs w:val="21"/>
      </w:rPr>
      <w:t>birarema.sp.gov.br | planejamento@ibirarema.sp.gov.br | (14) 3307.1422</w:t>
    </w:r>
  </w:p>
  <w:p w14:paraId="0273A2E2" w14:textId="40B3B6EE" w:rsidR="000D5531" w:rsidRPr="00522C4D" w:rsidRDefault="000D5531" w:rsidP="00B310E2">
    <w:pPr>
      <w:spacing w:line="360" w:lineRule="auto"/>
      <w:jc w:val="center"/>
      <w:rPr>
        <w:rFonts w:ascii="Century Gothic" w:hAnsi="Century Gothic"/>
        <w:sz w:val="14"/>
        <w:szCs w:val="21"/>
      </w:rPr>
    </w:pPr>
    <w:r w:rsidRPr="00316155">
      <w:rPr>
        <w:rFonts w:ascii="Century Gothic" w:hAnsi="Century Gothic"/>
        <w:b/>
        <w:sz w:val="16"/>
        <w:szCs w:val="21"/>
      </w:rPr>
      <w:t>DEPARTAMENTO DE</w:t>
    </w:r>
    <w:r w:rsidR="00374E75">
      <w:rPr>
        <w:rFonts w:ascii="Century Gothic" w:hAnsi="Century Gothic"/>
        <w:b/>
        <w:sz w:val="16"/>
        <w:szCs w:val="21"/>
      </w:rPr>
      <w:t xml:space="preserve"> SAÚDE</w:t>
    </w:r>
  </w:p>
  <w:p w14:paraId="57B508A3" w14:textId="5AB2F311" w:rsidR="00A3198F" w:rsidRPr="00A3198F" w:rsidRDefault="00A3198F" w:rsidP="00705376">
    <w:pPr>
      <w:pStyle w:val="Rodap"/>
      <w:ind w:left="709" w:right="1134"/>
      <w:rPr>
        <w:rFonts w:ascii="Corbel" w:hAnsi="Corbel"/>
        <w:b/>
        <w:i w:val="0"/>
        <w:sz w:val="20"/>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0535C"/>
    <w:multiLevelType w:val="hybridMultilevel"/>
    <w:tmpl w:val="4DB440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111596A"/>
    <w:multiLevelType w:val="hybridMultilevel"/>
    <w:tmpl w:val="0262E0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42200D74"/>
    <w:multiLevelType w:val="hybridMultilevel"/>
    <w:tmpl w:val="AE1020A4"/>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45CE4413"/>
    <w:multiLevelType w:val="hybridMultilevel"/>
    <w:tmpl w:val="C2DC1B4C"/>
    <w:lvl w:ilvl="0" w:tplc="B7E676F2">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58CE1B59"/>
    <w:multiLevelType w:val="hybridMultilevel"/>
    <w:tmpl w:val="5554CBCA"/>
    <w:lvl w:ilvl="0" w:tplc="AD60D152">
      <w:start w:val="1"/>
      <w:numFmt w:val="decimal"/>
      <w:lvlText w:val="%1."/>
      <w:lvlJc w:val="left"/>
      <w:pPr>
        <w:ind w:left="720" w:hanging="360"/>
      </w:pPr>
      <w:rPr>
        <w:rFonts w:hint="default"/>
        <w:b/>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EA7162"/>
    <w:multiLevelType w:val="hybridMultilevel"/>
    <w:tmpl w:val="CF50D3CA"/>
    <w:lvl w:ilvl="0" w:tplc="04160001">
      <w:start w:val="1"/>
      <w:numFmt w:val="bullet"/>
      <w:lvlText w:val=""/>
      <w:lvlJc w:val="left"/>
      <w:pPr>
        <w:ind w:left="862" w:hanging="360"/>
      </w:pPr>
      <w:rPr>
        <w:rFonts w:ascii="Symbol" w:hAnsi="Symbol" w:hint="default"/>
      </w:rPr>
    </w:lvl>
    <w:lvl w:ilvl="1" w:tplc="04160003">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num w:numId="1" w16cid:durableId="1140613241">
    <w:abstractNumId w:val="4"/>
  </w:num>
  <w:num w:numId="2" w16cid:durableId="1556238697">
    <w:abstractNumId w:val="5"/>
  </w:num>
  <w:num w:numId="3" w16cid:durableId="2118987942">
    <w:abstractNumId w:val="1"/>
  </w:num>
  <w:num w:numId="4" w16cid:durableId="1610354969">
    <w:abstractNumId w:val="6"/>
  </w:num>
  <w:num w:numId="5" w16cid:durableId="1881089665">
    <w:abstractNumId w:val="3"/>
  </w:num>
  <w:num w:numId="6" w16cid:durableId="1768186662">
    <w:abstractNumId w:val="2"/>
  </w:num>
  <w:num w:numId="7" w16cid:durableId="1973823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6D4"/>
    <w:rsid w:val="00002F17"/>
    <w:rsid w:val="00003935"/>
    <w:rsid w:val="00016204"/>
    <w:rsid w:val="00031316"/>
    <w:rsid w:val="00036E76"/>
    <w:rsid w:val="000431DD"/>
    <w:rsid w:val="00044735"/>
    <w:rsid w:val="0005474D"/>
    <w:rsid w:val="000623E3"/>
    <w:rsid w:val="00077496"/>
    <w:rsid w:val="000A5372"/>
    <w:rsid w:val="000A712F"/>
    <w:rsid w:val="000B1604"/>
    <w:rsid w:val="000B4375"/>
    <w:rsid w:val="000C4730"/>
    <w:rsid w:val="000C70DF"/>
    <w:rsid w:val="000C7850"/>
    <w:rsid w:val="000D5531"/>
    <w:rsid w:val="000D6AB9"/>
    <w:rsid w:val="000D7E6A"/>
    <w:rsid w:val="000E6CA0"/>
    <w:rsid w:val="000F73B7"/>
    <w:rsid w:val="00110294"/>
    <w:rsid w:val="00110D51"/>
    <w:rsid w:val="0011106F"/>
    <w:rsid w:val="00115737"/>
    <w:rsid w:val="0015047A"/>
    <w:rsid w:val="0017339F"/>
    <w:rsid w:val="001774FA"/>
    <w:rsid w:val="00177C93"/>
    <w:rsid w:val="00184389"/>
    <w:rsid w:val="00190B08"/>
    <w:rsid w:val="00194B66"/>
    <w:rsid w:val="001960BA"/>
    <w:rsid w:val="00197A1B"/>
    <w:rsid w:val="001B11F3"/>
    <w:rsid w:val="001B439A"/>
    <w:rsid w:val="001B5584"/>
    <w:rsid w:val="001C2B29"/>
    <w:rsid w:val="001C3B6B"/>
    <w:rsid w:val="001C65B9"/>
    <w:rsid w:val="001D40D6"/>
    <w:rsid w:val="001D44CD"/>
    <w:rsid w:val="001D5C03"/>
    <w:rsid w:val="001D5D00"/>
    <w:rsid w:val="00200B87"/>
    <w:rsid w:val="00200E89"/>
    <w:rsid w:val="00202271"/>
    <w:rsid w:val="00215363"/>
    <w:rsid w:val="00232F86"/>
    <w:rsid w:val="002367CB"/>
    <w:rsid w:val="00237490"/>
    <w:rsid w:val="0024274A"/>
    <w:rsid w:val="00242A4B"/>
    <w:rsid w:val="00245FFA"/>
    <w:rsid w:val="0025035E"/>
    <w:rsid w:val="00272BBB"/>
    <w:rsid w:val="0027467B"/>
    <w:rsid w:val="00275138"/>
    <w:rsid w:val="002751AB"/>
    <w:rsid w:val="00275885"/>
    <w:rsid w:val="00281157"/>
    <w:rsid w:val="00292F93"/>
    <w:rsid w:val="00293AE0"/>
    <w:rsid w:val="00295631"/>
    <w:rsid w:val="002B12BE"/>
    <w:rsid w:val="002B3593"/>
    <w:rsid w:val="002D5776"/>
    <w:rsid w:val="002E1D06"/>
    <w:rsid w:val="002F03A1"/>
    <w:rsid w:val="002F6414"/>
    <w:rsid w:val="00303F1C"/>
    <w:rsid w:val="00307095"/>
    <w:rsid w:val="0030753D"/>
    <w:rsid w:val="00307657"/>
    <w:rsid w:val="00311003"/>
    <w:rsid w:val="00316204"/>
    <w:rsid w:val="00324FE5"/>
    <w:rsid w:val="00331932"/>
    <w:rsid w:val="0033481C"/>
    <w:rsid w:val="00336A5D"/>
    <w:rsid w:val="00346F3A"/>
    <w:rsid w:val="00346F49"/>
    <w:rsid w:val="00352590"/>
    <w:rsid w:val="00374E75"/>
    <w:rsid w:val="00376239"/>
    <w:rsid w:val="00390BA5"/>
    <w:rsid w:val="003939C6"/>
    <w:rsid w:val="003A29FE"/>
    <w:rsid w:val="003A3981"/>
    <w:rsid w:val="003A4402"/>
    <w:rsid w:val="003B0357"/>
    <w:rsid w:val="003B6AB7"/>
    <w:rsid w:val="003C37C3"/>
    <w:rsid w:val="003C5A02"/>
    <w:rsid w:val="003D7211"/>
    <w:rsid w:val="003E0485"/>
    <w:rsid w:val="00401371"/>
    <w:rsid w:val="00401D49"/>
    <w:rsid w:val="0040399E"/>
    <w:rsid w:val="004153EF"/>
    <w:rsid w:val="00420D37"/>
    <w:rsid w:val="0042641C"/>
    <w:rsid w:val="00446FEB"/>
    <w:rsid w:val="004506CF"/>
    <w:rsid w:val="0045203E"/>
    <w:rsid w:val="00471033"/>
    <w:rsid w:val="004775B0"/>
    <w:rsid w:val="0047794E"/>
    <w:rsid w:val="0048120A"/>
    <w:rsid w:val="00483058"/>
    <w:rsid w:val="00485918"/>
    <w:rsid w:val="004B2D3C"/>
    <w:rsid w:val="004B66AC"/>
    <w:rsid w:val="004B7B21"/>
    <w:rsid w:val="004C68CC"/>
    <w:rsid w:val="004D799C"/>
    <w:rsid w:val="004E24C4"/>
    <w:rsid w:val="004E30AE"/>
    <w:rsid w:val="004E7A0C"/>
    <w:rsid w:val="004F677C"/>
    <w:rsid w:val="00512026"/>
    <w:rsid w:val="00512E1E"/>
    <w:rsid w:val="0051441F"/>
    <w:rsid w:val="00524B4A"/>
    <w:rsid w:val="00524CE4"/>
    <w:rsid w:val="00531114"/>
    <w:rsid w:val="00532634"/>
    <w:rsid w:val="0053512D"/>
    <w:rsid w:val="00535D94"/>
    <w:rsid w:val="00536C2F"/>
    <w:rsid w:val="00545A51"/>
    <w:rsid w:val="00547BD9"/>
    <w:rsid w:val="00554B5C"/>
    <w:rsid w:val="00565A0F"/>
    <w:rsid w:val="00595BC2"/>
    <w:rsid w:val="005B0C45"/>
    <w:rsid w:val="005B2B23"/>
    <w:rsid w:val="005C3122"/>
    <w:rsid w:val="005E3E15"/>
    <w:rsid w:val="005E4800"/>
    <w:rsid w:val="005E7882"/>
    <w:rsid w:val="005F0C3D"/>
    <w:rsid w:val="005F2ED4"/>
    <w:rsid w:val="005F31B9"/>
    <w:rsid w:val="005F54D2"/>
    <w:rsid w:val="006061B1"/>
    <w:rsid w:val="006103A2"/>
    <w:rsid w:val="006106D4"/>
    <w:rsid w:val="00617E0F"/>
    <w:rsid w:val="00634B41"/>
    <w:rsid w:val="00636FDD"/>
    <w:rsid w:val="00641D2F"/>
    <w:rsid w:val="00660640"/>
    <w:rsid w:val="00666449"/>
    <w:rsid w:val="00674228"/>
    <w:rsid w:val="006850A0"/>
    <w:rsid w:val="0069382B"/>
    <w:rsid w:val="00697D43"/>
    <w:rsid w:val="006A4027"/>
    <w:rsid w:val="006B6430"/>
    <w:rsid w:val="006C16BF"/>
    <w:rsid w:val="006C6886"/>
    <w:rsid w:val="006D4D46"/>
    <w:rsid w:val="006F0046"/>
    <w:rsid w:val="007029A0"/>
    <w:rsid w:val="00705376"/>
    <w:rsid w:val="00717EA7"/>
    <w:rsid w:val="0072272A"/>
    <w:rsid w:val="00734881"/>
    <w:rsid w:val="007356A0"/>
    <w:rsid w:val="007414AB"/>
    <w:rsid w:val="007437B7"/>
    <w:rsid w:val="00751661"/>
    <w:rsid w:val="007531BD"/>
    <w:rsid w:val="007556DF"/>
    <w:rsid w:val="007602DF"/>
    <w:rsid w:val="00762A2C"/>
    <w:rsid w:val="00766718"/>
    <w:rsid w:val="0077135C"/>
    <w:rsid w:val="0078587C"/>
    <w:rsid w:val="007950BE"/>
    <w:rsid w:val="007A0C6C"/>
    <w:rsid w:val="007A7CBC"/>
    <w:rsid w:val="007B130B"/>
    <w:rsid w:val="007B5C19"/>
    <w:rsid w:val="007C4317"/>
    <w:rsid w:val="007D3D18"/>
    <w:rsid w:val="007E099F"/>
    <w:rsid w:val="00802535"/>
    <w:rsid w:val="00803876"/>
    <w:rsid w:val="00803C5E"/>
    <w:rsid w:val="00824D33"/>
    <w:rsid w:val="0083293D"/>
    <w:rsid w:val="00842DFA"/>
    <w:rsid w:val="00846B99"/>
    <w:rsid w:val="00847889"/>
    <w:rsid w:val="0085316C"/>
    <w:rsid w:val="00856CE4"/>
    <w:rsid w:val="0087340D"/>
    <w:rsid w:val="00876A1E"/>
    <w:rsid w:val="00877145"/>
    <w:rsid w:val="0088060D"/>
    <w:rsid w:val="008806B6"/>
    <w:rsid w:val="008856F8"/>
    <w:rsid w:val="008A4B31"/>
    <w:rsid w:val="008B0A9D"/>
    <w:rsid w:val="008B2585"/>
    <w:rsid w:val="008C119E"/>
    <w:rsid w:val="008C7698"/>
    <w:rsid w:val="008D46F8"/>
    <w:rsid w:val="008E2774"/>
    <w:rsid w:val="008E4EA5"/>
    <w:rsid w:val="008E5375"/>
    <w:rsid w:val="008F295A"/>
    <w:rsid w:val="008F515F"/>
    <w:rsid w:val="0090009C"/>
    <w:rsid w:val="0090266F"/>
    <w:rsid w:val="00912255"/>
    <w:rsid w:val="00924FA6"/>
    <w:rsid w:val="00934B9E"/>
    <w:rsid w:val="00940F07"/>
    <w:rsid w:val="00946111"/>
    <w:rsid w:val="00947740"/>
    <w:rsid w:val="00951359"/>
    <w:rsid w:val="00960A72"/>
    <w:rsid w:val="009715D6"/>
    <w:rsid w:val="009768DB"/>
    <w:rsid w:val="009930DD"/>
    <w:rsid w:val="00995C0D"/>
    <w:rsid w:val="009A0830"/>
    <w:rsid w:val="009A2E54"/>
    <w:rsid w:val="009B0B11"/>
    <w:rsid w:val="009C19DB"/>
    <w:rsid w:val="009C5170"/>
    <w:rsid w:val="009E0E25"/>
    <w:rsid w:val="009E28EB"/>
    <w:rsid w:val="009E31C6"/>
    <w:rsid w:val="009E52CD"/>
    <w:rsid w:val="009F6FB5"/>
    <w:rsid w:val="00A0034E"/>
    <w:rsid w:val="00A3198F"/>
    <w:rsid w:val="00A42154"/>
    <w:rsid w:val="00A64A7D"/>
    <w:rsid w:val="00A64AF3"/>
    <w:rsid w:val="00A73BB3"/>
    <w:rsid w:val="00A74767"/>
    <w:rsid w:val="00A776F9"/>
    <w:rsid w:val="00A876D4"/>
    <w:rsid w:val="00A924BA"/>
    <w:rsid w:val="00A9617E"/>
    <w:rsid w:val="00AB43A1"/>
    <w:rsid w:val="00AC1F67"/>
    <w:rsid w:val="00AC44BD"/>
    <w:rsid w:val="00AD169D"/>
    <w:rsid w:val="00AD2CB7"/>
    <w:rsid w:val="00AD742F"/>
    <w:rsid w:val="00AF606F"/>
    <w:rsid w:val="00B04AC4"/>
    <w:rsid w:val="00B14225"/>
    <w:rsid w:val="00B24888"/>
    <w:rsid w:val="00B52766"/>
    <w:rsid w:val="00B532AF"/>
    <w:rsid w:val="00B53AA0"/>
    <w:rsid w:val="00B60633"/>
    <w:rsid w:val="00B64812"/>
    <w:rsid w:val="00B64A21"/>
    <w:rsid w:val="00B66DEF"/>
    <w:rsid w:val="00B721EF"/>
    <w:rsid w:val="00B86196"/>
    <w:rsid w:val="00B86778"/>
    <w:rsid w:val="00B969CC"/>
    <w:rsid w:val="00BB3041"/>
    <w:rsid w:val="00BC58A6"/>
    <w:rsid w:val="00BC6ADB"/>
    <w:rsid w:val="00BD50B6"/>
    <w:rsid w:val="00BD68AF"/>
    <w:rsid w:val="00BE266A"/>
    <w:rsid w:val="00BF1FB5"/>
    <w:rsid w:val="00C1416C"/>
    <w:rsid w:val="00C168C5"/>
    <w:rsid w:val="00C212C3"/>
    <w:rsid w:val="00C27744"/>
    <w:rsid w:val="00C30EAC"/>
    <w:rsid w:val="00C310EE"/>
    <w:rsid w:val="00C33107"/>
    <w:rsid w:val="00C41E84"/>
    <w:rsid w:val="00C56E4D"/>
    <w:rsid w:val="00C570AD"/>
    <w:rsid w:val="00C57BA9"/>
    <w:rsid w:val="00C6570D"/>
    <w:rsid w:val="00C737E6"/>
    <w:rsid w:val="00C766D5"/>
    <w:rsid w:val="00C8437A"/>
    <w:rsid w:val="00CA6E9D"/>
    <w:rsid w:val="00CC0AEF"/>
    <w:rsid w:val="00CC12FA"/>
    <w:rsid w:val="00CC538A"/>
    <w:rsid w:val="00CD44FC"/>
    <w:rsid w:val="00CE424A"/>
    <w:rsid w:val="00D008FC"/>
    <w:rsid w:val="00D03E6D"/>
    <w:rsid w:val="00D26DFD"/>
    <w:rsid w:val="00D505EB"/>
    <w:rsid w:val="00D5347E"/>
    <w:rsid w:val="00D54FD7"/>
    <w:rsid w:val="00D644CF"/>
    <w:rsid w:val="00D704DD"/>
    <w:rsid w:val="00D7451B"/>
    <w:rsid w:val="00D76E49"/>
    <w:rsid w:val="00D8426F"/>
    <w:rsid w:val="00D85693"/>
    <w:rsid w:val="00D87642"/>
    <w:rsid w:val="00D952DC"/>
    <w:rsid w:val="00D95A2C"/>
    <w:rsid w:val="00DB0F81"/>
    <w:rsid w:val="00DB76FB"/>
    <w:rsid w:val="00DC6B0F"/>
    <w:rsid w:val="00DC6E53"/>
    <w:rsid w:val="00DE3270"/>
    <w:rsid w:val="00DF16D0"/>
    <w:rsid w:val="00E00EA8"/>
    <w:rsid w:val="00E17054"/>
    <w:rsid w:val="00E17055"/>
    <w:rsid w:val="00E179DB"/>
    <w:rsid w:val="00E21347"/>
    <w:rsid w:val="00E317BA"/>
    <w:rsid w:val="00E52CBC"/>
    <w:rsid w:val="00E61C71"/>
    <w:rsid w:val="00E64B42"/>
    <w:rsid w:val="00E70CAF"/>
    <w:rsid w:val="00E76EFC"/>
    <w:rsid w:val="00E84D8D"/>
    <w:rsid w:val="00E8762B"/>
    <w:rsid w:val="00E947CA"/>
    <w:rsid w:val="00E957B6"/>
    <w:rsid w:val="00EB13E4"/>
    <w:rsid w:val="00EB3CEB"/>
    <w:rsid w:val="00EC5ADB"/>
    <w:rsid w:val="00EE02A7"/>
    <w:rsid w:val="00EE6A1E"/>
    <w:rsid w:val="00F152F1"/>
    <w:rsid w:val="00F16935"/>
    <w:rsid w:val="00F16CE5"/>
    <w:rsid w:val="00F220C2"/>
    <w:rsid w:val="00F22915"/>
    <w:rsid w:val="00F2342B"/>
    <w:rsid w:val="00F34A2A"/>
    <w:rsid w:val="00F359DD"/>
    <w:rsid w:val="00F43502"/>
    <w:rsid w:val="00F44EBD"/>
    <w:rsid w:val="00F53F69"/>
    <w:rsid w:val="00F54F0C"/>
    <w:rsid w:val="00F71E45"/>
    <w:rsid w:val="00F820F7"/>
    <w:rsid w:val="00F84689"/>
    <w:rsid w:val="00F920DE"/>
    <w:rsid w:val="00F95AEC"/>
    <w:rsid w:val="00FA5868"/>
    <w:rsid w:val="00FA66A8"/>
    <w:rsid w:val="00FA6D10"/>
    <w:rsid w:val="00FA7FE2"/>
    <w:rsid w:val="00FB0795"/>
    <w:rsid w:val="00FB13AB"/>
    <w:rsid w:val="00FB16BD"/>
    <w:rsid w:val="00FB5B64"/>
    <w:rsid w:val="00FC0AAB"/>
    <w:rsid w:val="00FD1134"/>
    <w:rsid w:val="00FD51F3"/>
    <w:rsid w:val="00FD58C4"/>
    <w:rsid w:val="00FE05CF"/>
    <w:rsid w:val="00FE3195"/>
    <w:rsid w:val="00FE73E4"/>
    <w:rsid w:val="00FF2C2D"/>
    <w:rsid w:val="00FF7F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1A49"/>
  <w15:docId w15:val="{5C4C96C4-6E8D-4DAB-A62E-8B78B861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2CD"/>
    <w:rPr>
      <w:rFonts w:ascii="Times New Roman" w:eastAsia="Times New Roman" w:hAnsi="Times New Roman"/>
      <w:sz w:val="24"/>
    </w:rPr>
  </w:style>
  <w:style w:type="paragraph" w:styleId="Ttulo1">
    <w:name w:val="heading 1"/>
    <w:basedOn w:val="Normal"/>
    <w:next w:val="Normal"/>
    <w:link w:val="Ttulo1Char"/>
    <w:uiPriority w:val="9"/>
    <w:qFormat/>
    <w:rsid w:val="00B861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har"/>
    <w:qFormat/>
    <w:rsid w:val="00824D33"/>
    <w:pPr>
      <w:keepNext/>
      <w:pBdr>
        <w:top w:val="single" w:sz="4" w:space="1" w:color="auto"/>
        <w:left w:val="single" w:sz="4" w:space="4" w:color="auto"/>
        <w:bottom w:val="single" w:sz="4" w:space="1" w:color="auto"/>
        <w:right w:val="single" w:sz="4" w:space="4" w:color="auto"/>
      </w:pBdr>
      <w:jc w:val="right"/>
      <w:outlineLvl w:val="3"/>
    </w:pPr>
    <w:rPr>
      <w:sz w:val="46"/>
      <w:szCs w:val="4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rsid w:val="00824D33"/>
    <w:rPr>
      <w:rFonts w:ascii="Times New Roman" w:eastAsia="Times New Roman" w:hAnsi="Times New Roman" w:cs="Times New Roman"/>
      <w:sz w:val="46"/>
      <w:szCs w:val="46"/>
      <w:lang w:eastAsia="pt-BR"/>
    </w:rPr>
  </w:style>
  <w:style w:type="paragraph" w:styleId="Rodap">
    <w:name w:val="footer"/>
    <w:basedOn w:val="Normal"/>
    <w:link w:val="RodapChar"/>
    <w:rsid w:val="00824D33"/>
    <w:pPr>
      <w:ind w:right="2693"/>
      <w:jc w:val="center"/>
    </w:pPr>
    <w:rPr>
      <w:rFonts w:ascii="Arial Narrow" w:hAnsi="Arial Narrow"/>
      <w:i/>
      <w:sz w:val="22"/>
      <w:szCs w:val="22"/>
    </w:rPr>
  </w:style>
  <w:style w:type="character" w:customStyle="1" w:styleId="RodapChar">
    <w:name w:val="Rodapé Char"/>
    <w:link w:val="Rodap"/>
    <w:rsid w:val="00824D33"/>
    <w:rPr>
      <w:rFonts w:ascii="Arial Narrow" w:eastAsia="Times New Roman" w:hAnsi="Arial Narrow" w:cs="Times New Roman"/>
      <w:i/>
      <w:lang w:eastAsia="pt-BR"/>
    </w:rPr>
  </w:style>
  <w:style w:type="character" w:styleId="Nmerodepgina">
    <w:name w:val="page number"/>
    <w:basedOn w:val="Fontepargpadro"/>
    <w:rsid w:val="00824D33"/>
  </w:style>
  <w:style w:type="paragraph" w:styleId="Cabealho">
    <w:name w:val="header"/>
    <w:basedOn w:val="Normal"/>
    <w:link w:val="CabealhoChar"/>
    <w:uiPriority w:val="99"/>
    <w:unhideWhenUsed/>
    <w:rsid w:val="00824D33"/>
    <w:pPr>
      <w:tabs>
        <w:tab w:val="center" w:pos="4252"/>
        <w:tab w:val="right" w:pos="8504"/>
      </w:tabs>
    </w:pPr>
  </w:style>
  <w:style w:type="character" w:customStyle="1" w:styleId="CabealhoChar">
    <w:name w:val="Cabeçalho Char"/>
    <w:link w:val="Cabealho"/>
    <w:uiPriority w:val="99"/>
    <w:rsid w:val="00824D33"/>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6B99"/>
    <w:rPr>
      <w:rFonts w:ascii="Segoe UI" w:hAnsi="Segoe UI" w:cs="Segoe UI"/>
      <w:sz w:val="18"/>
      <w:szCs w:val="18"/>
    </w:rPr>
  </w:style>
  <w:style w:type="character" w:customStyle="1" w:styleId="TextodebaloChar">
    <w:name w:val="Texto de balão Char"/>
    <w:basedOn w:val="Fontepargpadro"/>
    <w:link w:val="Textodebalo"/>
    <w:uiPriority w:val="99"/>
    <w:semiHidden/>
    <w:rsid w:val="00846B99"/>
    <w:rPr>
      <w:rFonts w:ascii="Segoe UI" w:eastAsia="Times New Roman" w:hAnsi="Segoe UI" w:cs="Segoe UI"/>
      <w:sz w:val="18"/>
      <w:szCs w:val="18"/>
    </w:rPr>
  </w:style>
  <w:style w:type="paragraph" w:styleId="PargrafodaLista">
    <w:name w:val="List Paragraph"/>
    <w:basedOn w:val="Normal"/>
    <w:uiPriority w:val="34"/>
    <w:qFormat/>
    <w:rsid w:val="00BF1FB5"/>
    <w:pPr>
      <w:ind w:left="720"/>
      <w:contextualSpacing/>
    </w:pPr>
  </w:style>
  <w:style w:type="character" w:styleId="Hyperlink">
    <w:name w:val="Hyperlink"/>
    <w:rsid w:val="00766718"/>
    <w:rPr>
      <w:color w:val="0000FF"/>
      <w:u w:val="single"/>
    </w:rPr>
  </w:style>
  <w:style w:type="paragraph" w:styleId="Ttulo">
    <w:name w:val="Title"/>
    <w:basedOn w:val="Normal"/>
    <w:link w:val="TtuloChar"/>
    <w:uiPriority w:val="99"/>
    <w:qFormat/>
    <w:rsid w:val="00C8437A"/>
    <w:pPr>
      <w:jc w:val="center"/>
    </w:pPr>
    <w:rPr>
      <w:b/>
      <w:u w:val="single"/>
    </w:rPr>
  </w:style>
  <w:style w:type="character" w:customStyle="1" w:styleId="TtuloChar">
    <w:name w:val="Título Char"/>
    <w:basedOn w:val="Fontepargpadro"/>
    <w:link w:val="Ttulo"/>
    <w:uiPriority w:val="99"/>
    <w:rsid w:val="00C8437A"/>
    <w:rPr>
      <w:rFonts w:ascii="Times New Roman" w:eastAsia="Times New Roman" w:hAnsi="Times New Roman"/>
      <w:b/>
      <w:sz w:val="24"/>
      <w:u w:val="single"/>
    </w:rPr>
  </w:style>
  <w:style w:type="character" w:customStyle="1" w:styleId="Ttulo1Char">
    <w:name w:val="Título 1 Char"/>
    <w:basedOn w:val="Fontepargpadro"/>
    <w:link w:val="Ttulo1"/>
    <w:uiPriority w:val="9"/>
    <w:rsid w:val="00B86196"/>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B861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link w:val="Nivel01Char"/>
    <w:qFormat/>
    <w:rsid w:val="00B86196"/>
    <w:pPr>
      <w:numPr>
        <w:numId w:val="3"/>
      </w:numPr>
      <w:tabs>
        <w:tab w:val="left" w:pos="567"/>
      </w:tabs>
      <w:spacing w:before="240"/>
      <w:jc w:val="both"/>
    </w:pPr>
    <w:rPr>
      <w:rFonts w:ascii="Arial" w:hAnsi="Arial" w:cs="Arial"/>
      <w:color w:val="auto"/>
      <w:sz w:val="20"/>
      <w:szCs w:val="20"/>
    </w:rPr>
  </w:style>
  <w:style w:type="character" w:customStyle="1" w:styleId="Nivel01Char">
    <w:name w:val="Nivel 01 Char"/>
    <w:basedOn w:val="Fontepargpadro"/>
    <w:link w:val="Nivel01"/>
    <w:rsid w:val="00B86196"/>
    <w:rPr>
      <w:rFonts w:ascii="Arial" w:eastAsiaTheme="majorEastAsia" w:hAnsi="Arial" w:cs="Arial"/>
      <w:b/>
      <w:bCs/>
    </w:rPr>
  </w:style>
  <w:style w:type="paragraph" w:customStyle="1" w:styleId="Nivel2">
    <w:name w:val="Nivel 2"/>
    <w:basedOn w:val="Normal"/>
    <w:link w:val="Nivel2Char"/>
    <w:qFormat/>
    <w:rsid w:val="00B86196"/>
    <w:pPr>
      <w:numPr>
        <w:ilvl w:val="1"/>
        <w:numId w:val="3"/>
      </w:numPr>
      <w:spacing w:before="120" w:after="120" w:line="276" w:lineRule="auto"/>
      <w:ind w:left="0" w:firstLine="0"/>
      <w:jc w:val="both"/>
    </w:pPr>
    <w:rPr>
      <w:rFonts w:ascii="Arial" w:eastAsiaTheme="minorEastAsia" w:hAnsi="Arial" w:cs="Arial"/>
      <w:color w:val="000000"/>
      <w:sz w:val="20"/>
    </w:rPr>
  </w:style>
  <w:style w:type="paragraph" w:customStyle="1" w:styleId="Nivel3">
    <w:name w:val="Nivel 3"/>
    <w:basedOn w:val="Normal"/>
    <w:qFormat/>
    <w:rsid w:val="00B86196"/>
    <w:pPr>
      <w:numPr>
        <w:ilvl w:val="2"/>
        <w:numId w:val="3"/>
      </w:numPr>
      <w:spacing w:before="120" w:after="120" w:line="276" w:lineRule="auto"/>
      <w:ind w:left="425" w:firstLine="0"/>
      <w:jc w:val="both"/>
    </w:pPr>
    <w:rPr>
      <w:rFonts w:ascii="Arial" w:eastAsiaTheme="minorEastAsia" w:hAnsi="Arial" w:cs="Arial"/>
      <w:color w:val="000000"/>
      <w:sz w:val="20"/>
    </w:rPr>
  </w:style>
  <w:style w:type="paragraph" w:customStyle="1" w:styleId="Nivel4">
    <w:name w:val="Nivel 4"/>
    <w:basedOn w:val="Nivel3"/>
    <w:qFormat/>
    <w:rsid w:val="00B86196"/>
    <w:pPr>
      <w:numPr>
        <w:ilvl w:val="3"/>
      </w:numPr>
      <w:ind w:left="851" w:firstLine="0"/>
    </w:pPr>
    <w:rPr>
      <w:color w:val="auto"/>
    </w:rPr>
  </w:style>
  <w:style w:type="paragraph" w:customStyle="1" w:styleId="Nivel5">
    <w:name w:val="Nivel 5"/>
    <w:basedOn w:val="Nivel4"/>
    <w:qFormat/>
    <w:rsid w:val="00B86196"/>
    <w:pPr>
      <w:numPr>
        <w:ilvl w:val="4"/>
      </w:numPr>
      <w:ind w:left="1276" w:firstLine="0"/>
    </w:pPr>
  </w:style>
  <w:style w:type="character" w:customStyle="1" w:styleId="Nivel2Char">
    <w:name w:val="Nivel 2 Char"/>
    <w:basedOn w:val="Fontepargpadro"/>
    <w:link w:val="Nivel2"/>
    <w:locked/>
    <w:rsid w:val="00B86196"/>
    <w:rPr>
      <w:rFonts w:ascii="Arial" w:eastAsiaTheme="minorEastAsia" w:hAnsi="Arial" w:cs="Arial"/>
      <w:color w:val="000000"/>
    </w:rPr>
  </w:style>
  <w:style w:type="paragraph" w:customStyle="1" w:styleId="Nvel2-Red">
    <w:name w:val="Nível 2 -Red"/>
    <w:basedOn w:val="Nivel2"/>
    <w:link w:val="Nvel2-RedChar"/>
    <w:qFormat/>
    <w:rsid w:val="00B86196"/>
    <w:pPr>
      <w:numPr>
        <w:ilvl w:val="0"/>
        <w:numId w:val="0"/>
      </w:numPr>
      <w:tabs>
        <w:tab w:val="num" w:pos="720"/>
      </w:tabs>
    </w:pPr>
    <w:rPr>
      <w:i/>
      <w:iCs/>
      <w:color w:val="FF0000"/>
    </w:rPr>
  </w:style>
  <w:style w:type="character" w:customStyle="1" w:styleId="Nvel2-RedChar">
    <w:name w:val="Nível 2 -Red Char"/>
    <w:basedOn w:val="Nivel2Char"/>
    <w:link w:val="Nvel2-Red"/>
    <w:rsid w:val="00B86196"/>
    <w:rPr>
      <w:rFonts w:ascii="Arial" w:eastAsiaTheme="minorEastAsia" w:hAnsi="Arial" w:cs="Arial"/>
      <w:i/>
      <w:iCs/>
      <w:color w:val="FF0000"/>
    </w:rPr>
  </w:style>
  <w:style w:type="paragraph" w:customStyle="1" w:styleId="ou">
    <w:name w:val="ou"/>
    <w:basedOn w:val="PargrafodaLista"/>
    <w:link w:val="ouChar"/>
    <w:qFormat/>
    <w:rsid w:val="00B86196"/>
    <w:pPr>
      <w:spacing w:before="60" w:after="60" w:line="259" w:lineRule="auto"/>
      <w:ind w:left="0"/>
      <w:contextualSpacing w:val="0"/>
      <w:jc w:val="center"/>
    </w:pPr>
    <w:rPr>
      <w:rFonts w:ascii="Arial" w:eastAsiaTheme="minorHAnsi" w:hAnsi="Arial" w:cs="Arial"/>
      <w:b/>
      <w:bCs/>
      <w:i/>
      <w:iCs/>
      <w:color w:val="FF0000"/>
      <w:szCs w:val="24"/>
      <w:u w:val="single"/>
    </w:rPr>
  </w:style>
  <w:style w:type="character" w:customStyle="1" w:styleId="ouChar">
    <w:name w:val="ou Char"/>
    <w:basedOn w:val="Fontepargpadro"/>
    <w:link w:val="ou"/>
    <w:rsid w:val="00B86196"/>
    <w:rPr>
      <w:rFonts w:ascii="Arial" w:eastAsiaTheme="minorHAnsi" w:hAnsi="Arial" w:cs="Arial"/>
      <w:b/>
      <w:bCs/>
      <w:i/>
      <w:iCs/>
      <w:color w:val="FF000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44615">
      <w:bodyDiv w:val="1"/>
      <w:marLeft w:val="0"/>
      <w:marRight w:val="0"/>
      <w:marTop w:val="0"/>
      <w:marBottom w:val="0"/>
      <w:divBdr>
        <w:top w:val="none" w:sz="0" w:space="0" w:color="auto"/>
        <w:left w:val="none" w:sz="0" w:space="0" w:color="auto"/>
        <w:bottom w:val="none" w:sz="0" w:space="0" w:color="auto"/>
        <w:right w:val="none" w:sz="0" w:space="0" w:color="auto"/>
      </w:divBdr>
    </w:div>
    <w:div w:id="250554920">
      <w:bodyDiv w:val="1"/>
      <w:marLeft w:val="0"/>
      <w:marRight w:val="0"/>
      <w:marTop w:val="0"/>
      <w:marBottom w:val="0"/>
      <w:divBdr>
        <w:top w:val="none" w:sz="0" w:space="0" w:color="auto"/>
        <w:left w:val="none" w:sz="0" w:space="0" w:color="auto"/>
        <w:bottom w:val="none" w:sz="0" w:space="0" w:color="auto"/>
        <w:right w:val="none" w:sz="0" w:space="0" w:color="auto"/>
      </w:divBdr>
    </w:div>
    <w:div w:id="385417973">
      <w:bodyDiv w:val="1"/>
      <w:marLeft w:val="0"/>
      <w:marRight w:val="0"/>
      <w:marTop w:val="0"/>
      <w:marBottom w:val="0"/>
      <w:divBdr>
        <w:top w:val="none" w:sz="0" w:space="0" w:color="auto"/>
        <w:left w:val="none" w:sz="0" w:space="0" w:color="auto"/>
        <w:bottom w:val="none" w:sz="0" w:space="0" w:color="auto"/>
        <w:right w:val="none" w:sz="0" w:space="0" w:color="auto"/>
      </w:divBdr>
    </w:div>
    <w:div w:id="487333323">
      <w:bodyDiv w:val="1"/>
      <w:marLeft w:val="0"/>
      <w:marRight w:val="0"/>
      <w:marTop w:val="0"/>
      <w:marBottom w:val="0"/>
      <w:divBdr>
        <w:top w:val="none" w:sz="0" w:space="0" w:color="auto"/>
        <w:left w:val="none" w:sz="0" w:space="0" w:color="auto"/>
        <w:bottom w:val="none" w:sz="0" w:space="0" w:color="auto"/>
        <w:right w:val="none" w:sz="0" w:space="0" w:color="auto"/>
      </w:divBdr>
    </w:div>
    <w:div w:id="682778202">
      <w:bodyDiv w:val="1"/>
      <w:marLeft w:val="0"/>
      <w:marRight w:val="0"/>
      <w:marTop w:val="0"/>
      <w:marBottom w:val="0"/>
      <w:divBdr>
        <w:top w:val="none" w:sz="0" w:space="0" w:color="auto"/>
        <w:left w:val="none" w:sz="0" w:space="0" w:color="auto"/>
        <w:bottom w:val="none" w:sz="0" w:space="0" w:color="auto"/>
        <w:right w:val="none" w:sz="0" w:space="0" w:color="auto"/>
      </w:divBdr>
    </w:div>
    <w:div w:id="699009628">
      <w:bodyDiv w:val="1"/>
      <w:marLeft w:val="0"/>
      <w:marRight w:val="0"/>
      <w:marTop w:val="0"/>
      <w:marBottom w:val="0"/>
      <w:divBdr>
        <w:top w:val="none" w:sz="0" w:space="0" w:color="auto"/>
        <w:left w:val="none" w:sz="0" w:space="0" w:color="auto"/>
        <w:bottom w:val="none" w:sz="0" w:space="0" w:color="auto"/>
        <w:right w:val="none" w:sz="0" w:space="0" w:color="auto"/>
      </w:divBdr>
    </w:div>
    <w:div w:id="770121731">
      <w:bodyDiv w:val="1"/>
      <w:marLeft w:val="0"/>
      <w:marRight w:val="0"/>
      <w:marTop w:val="0"/>
      <w:marBottom w:val="0"/>
      <w:divBdr>
        <w:top w:val="none" w:sz="0" w:space="0" w:color="auto"/>
        <w:left w:val="none" w:sz="0" w:space="0" w:color="auto"/>
        <w:bottom w:val="none" w:sz="0" w:space="0" w:color="auto"/>
        <w:right w:val="none" w:sz="0" w:space="0" w:color="auto"/>
      </w:divBdr>
    </w:div>
    <w:div w:id="834419208">
      <w:bodyDiv w:val="1"/>
      <w:marLeft w:val="0"/>
      <w:marRight w:val="0"/>
      <w:marTop w:val="0"/>
      <w:marBottom w:val="0"/>
      <w:divBdr>
        <w:top w:val="none" w:sz="0" w:space="0" w:color="auto"/>
        <w:left w:val="none" w:sz="0" w:space="0" w:color="auto"/>
        <w:bottom w:val="none" w:sz="0" w:space="0" w:color="auto"/>
        <w:right w:val="none" w:sz="0" w:space="0" w:color="auto"/>
      </w:divBdr>
    </w:div>
    <w:div w:id="1186603813">
      <w:bodyDiv w:val="1"/>
      <w:marLeft w:val="0"/>
      <w:marRight w:val="0"/>
      <w:marTop w:val="0"/>
      <w:marBottom w:val="0"/>
      <w:divBdr>
        <w:top w:val="none" w:sz="0" w:space="0" w:color="auto"/>
        <w:left w:val="none" w:sz="0" w:space="0" w:color="auto"/>
        <w:bottom w:val="none" w:sz="0" w:space="0" w:color="auto"/>
        <w:right w:val="none" w:sz="0" w:space="0" w:color="auto"/>
      </w:divBdr>
    </w:div>
    <w:div w:id="1264605874">
      <w:bodyDiv w:val="1"/>
      <w:marLeft w:val="0"/>
      <w:marRight w:val="0"/>
      <w:marTop w:val="0"/>
      <w:marBottom w:val="0"/>
      <w:divBdr>
        <w:top w:val="none" w:sz="0" w:space="0" w:color="auto"/>
        <w:left w:val="none" w:sz="0" w:space="0" w:color="auto"/>
        <w:bottom w:val="none" w:sz="0" w:space="0" w:color="auto"/>
        <w:right w:val="none" w:sz="0" w:space="0" w:color="auto"/>
      </w:divBdr>
    </w:div>
    <w:div w:id="1539389552">
      <w:bodyDiv w:val="1"/>
      <w:marLeft w:val="0"/>
      <w:marRight w:val="0"/>
      <w:marTop w:val="0"/>
      <w:marBottom w:val="0"/>
      <w:divBdr>
        <w:top w:val="none" w:sz="0" w:space="0" w:color="auto"/>
        <w:left w:val="none" w:sz="0" w:space="0" w:color="auto"/>
        <w:bottom w:val="none" w:sz="0" w:space="0" w:color="auto"/>
        <w:right w:val="none" w:sz="0" w:space="0" w:color="auto"/>
      </w:divBdr>
    </w:div>
    <w:div w:id="1615166342">
      <w:bodyDiv w:val="1"/>
      <w:marLeft w:val="0"/>
      <w:marRight w:val="0"/>
      <w:marTop w:val="0"/>
      <w:marBottom w:val="0"/>
      <w:divBdr>
        <w:top w:val="none" w:sz="0" w:space="0" w:color="auto"/>
        <w:left w:val="none" w:sz="0" w:space="0" w:color="auto"/>
        <w:bottom w:val="none" w:sz="0" w:space="0" w:color="auto"/>
        <w:right w:val="none" w:sz="0" w:space="0" w:color="auto"/>
      </w:divBdr>
    </w:div>
    <w:div w:id="1759018812">
      <w:bodyDiv w:val="1"/>
      <w:marLeft w:val="0"/>
      <w:marRight w:val="0"/>
      <w:marTop w:val="0"/>
      <w:marBottom w:val="0"/>
      <w:divBdr>
        <w:top w:val="none" w:sz="0" w:space="0" w:color="auto"/>
        <w:left w:val="none" w:sz="0" w:space="0" w:color="auto"/>
        <w:bottom w:val="none" w:sz="0" w:space="0" w:color="auto"/>
        <w:right w:val="none" w:sz="0" w:space="0" w:color="auto"/>
      </w:divBdr>
    </w:div>
    <w:div w:id="1851212731">
      <w:bodyDiv w:val="1"/>
      <w:marLeft w:val="0"/>
      <w:marRight w:val="0"/>
      <w:marTop w:val="0"/>
      <w:marBottom w:val="0"/>
      <w:divBdr>
        <w:top w:val="none" w:sz="0" w:space="0" w:color="auto"/>
        <w:left w:val="none" w:sz="0" w:space="0" w:color="auto"/>
        <w:bottom w:val="none" w:sz="0" w:space="0" w:color="auto"/>
        <w:right w:val="none" w:sz="0" w:space="0" w:color="auto"/>
      </w:divBdr>
    </w:div>
    <w:div w:id="207488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an\AppData\Roaming\Microsoft\Modelos\Timbre%20PMI%20GAB%202014.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F9428-386A-43B6-847A-41957A77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Timbre PMI GAB 2014</Template>
  <TotalTime>487</TotalTime>
  <Pages>32</Pages>
  <Words>6101</Words>
  <Characters>32948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Allan</dc:creator>
  <cp:lastModifiedBy>Pedro Rafael Aparecido Barbosa</cp:lastModifiedBy>
  <cp:revision>30</cp:revision>
  <cp:lastPrinted>2023-04-03T14:34:00Z</cp:lastPrinted>
  <dcterms:created xsi:type="dcterms:W3CDTF">2024-12-12T17:57:00Z</dcterms:created>
  <dcterms:modified xsi:type="dcterms:W3CDTF">2026-06-16T18:53:00Z</dcterms:modified>
</cp:coreProperties>
</file>