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CA826E6" w:rsidR="00A64A7D" w:rsidRDefault="00A64A7D" w:rsidP="00A64A7D">
      <w:pPr>
        <w:spacing w:line="360" w:lineRule="auto"/>
        <w:jc w:val="both"/>
        <w:rPr>
          <w:rFonts w:ascii="Arial" w:hAnsi="Arial" w:cs="Arial"/>
          <w:szCs w:val="24"/>
        </w:rPr>
      </w:pPr>
    </w:p>
    <w:p w14:paraId="0B7F3873" w14:textId="77777777" w:rsidR="00720EB9" w:rsidRPr="00720EB9" w:rsidRDefault="00720EB9" w:rsidP="00720EB9">
      <w:pPr>
        <w:shd w:val="clear" w:color="auto" w:fill="BFBFBF"/>
        <w:jc w:val="center"/>
        <w:rPr>
          <w:rFonts w:ascii="Arial" w:hAnsi="Arial" w:cs="Arial"/>
          <w:b/>
          <w:szCs w:val="24"/>
        </w:rPr>
      </w:pPr>
      <w:r w:rsidRPr="00720EB9">
        <w:rPr>
          <w:rFonts w:ascii="Arial" w:hAnsi="Arial" w:cs="Arial"/>
          <w:b/>
          <w:szCs w:val="24"/>
        </w:rPr>
        <w:t>IDENTIFICAÇÃO DO PEDIDO</w:t>
      </w:r>
    </w:p>
    <w:p w14:paraId="2AA54C20" w14:textId="77777777" w:rsidR="00720EB9" w:rsidRPr="00720EB9" w:rsidRDefault="00720EB9" w:rsidP="00720EB9">
      <w:pPr>
        <w:spacing w:line="360" w:lineRule="auto"/>
        <w:jc w:val="both"/>
        <w:rPr>
          <w:rFonts w:ascii="Arial" w:hAnsi="Arial" w:cs="Arial"/>
          <w:szCs w:val="24"/>
        </w:rPr>
      </w:pPr>
    </w:p>
    <w:p w14:paraId="26DD1BC6" w14:textId="31E660B1" w:rsidR="00720EB9" w:rsidRDefault="00720EB9" w:rsidP="00A64A7D">
      <w:pPr>
        <w:spacing w:line="360" w:lineRule="auto"/>
        <w:jc w:val="both"/>
        <w:rPr>
          <w:rFonts w:ascii="Arial" w:hAnsi="Arial" w:cs="Arial"/>
          <w:szCs w:val="24"/>
        </w:rPr>
      </w:pPr>
      <w:r w:rsidRPr="00720EB9">
        <w:rPr>
          <w:rFonts w:ascii="Arial" w:hAnsi="Arial" w:cs="Arial"/>
          <w:szCs w:val="24"/>
        </w:rPr>
        <w:t xml:space="preserve">Número da Requisição: </w:t>
      </w:r>
      <w:r w:rsidR="005E0E46">
        <w:rPr>
          <w:rFonts w:ascii="Arial" w:hAnsi="Arial" w:cs="Arial"/>
          <w:szCs w:val="24"/>
        </w:rPr>
        <w:t>016</w:t>
      </w:r>
      <w:r w:rsidRPr="00720EB9">
        <w:rPr>
          <w:rFonts w:ascii="Arial" w:hAnsi="Arial" w:cs="Arial"/>
          <w:szCs w:val="24"/>
        </w:rPr>
        <w:t>/202</w:t>
      </w:r>
      <w:r w:rsidR="00C02E50">
        <w:rPr>
          <w:rFonts w:ascii="Arial" w:hAnsi="Arial" w:cs="Arial"/>
          <w:szCs w:val="24"/>
        </w:rPr>
        <w:t>6</w:t>
      </w:r>
      <w:r w:rsidRPr="00720EB9">
        <w:rPr>
          <w:rFonts w:ascii="Arial" w:hAnsi="Arial" w:cs="Arial"/>
          <w:szCs w:val="24"/>
        </w:rPr>
        <w:t>.</w:t>
      </w:r>
    </w:p>
    <w:p w14:paraId="30E597A2" w14:textId="77777777" w:rsidR="00720EB9" w:rsidRPr="00A64A7D" w:rsidRDefault="00720EB9"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76AFF848" w14:textId="77777777" w:rsidR="00A96900" w:rsidRPr="00A96900" w:rsidRDefault="00A96900" w:rsidP="00A96900">
      <w:pPr>
        <w:spacing w:line="360" w:lineRule="auto"/>
        <w:ind w:left="-284"/>
        <w:jc w:val="both"/>
        <w:rPr>
          <w:rFonts w:ascii="Arial" w:hAnsi="Arial" w:cs="Arial"/>
          <w:szCs w:val="24"/>
        </w:rPr>
      </w:pPr>
      <w:r w:rsidRPr="00A96900">
        <w:rPr>
          <w:rFonts w:ascii="Arial" w:hAnsi="Arial" w:cs="Arial"/>
          <w:szCs w:val="24"/>
        </w:rPr>
        <w:t xml:space="preserve">            Credenciamento de Microempreendedores Individuais (MEI) e Microempresas (ME), devidamente constituídos, para a execução e prestação de serviços de oficineiros de Artes, Artesanato e Culinária, destinados a oficinas culturais gratuitas do Serviço Social para atender o município de Ibirarema/SP, nos termos da tabela abaixo, conforme condições e exigências estabelecidas neste instrumento.</w:t>
      </w:r>
    </w:p>
    <w:p w14:paraId="68C5E0A1" w14:textId="57D4CA28" w:rsidR="00C66B4A" w:rsidRDefault="00C66B4A" w:rsidP="00C66B4A">
      <w:pPr>
        <w:spacing w:line="360" w:lineRule="auto"/>
        <w:ind w:left="-284"/>
        <w:jc w:val="both"/>
        <w:rPr>
          <w:rFonts w:ascii="Arial" w:hAnsi="Arial" w:cs="Arial"/>
          <w:szCs w:val="24"/>
        </w:rPr>
      </w:pPr>
    </w:p>
    <w:tbl>
      <w:tblPr>
        <w:tblW w:w="111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9"/>
        <w:gridCol w:w="856"/>
        <w:gridCol w:w="1074"/>
        <w:gridCol w:w="4819"/>
        <w:gridCol w:w="1701"/>
        <w:gridCol w:w="1985"/>
      </w:tblGrid>
      <w:tr w:rsidR="00C66B4A" w:rsidRPr="009B5279" w14:paraId="6C02080A" w14:textId="0C9D2617" w:rsidTr="00C66B4A">
        <w:trPr>
          <w:trHeight w:val="1204"/>
          <w:jc w:val="center"/>
        </w:trPr>
        <w:tc>
          <w:tcPr>
            <w:tcW w:w="759" w:type="dxa"/>
            <w:tcBorders>
              <w:top w:val="single" w:sz="4" w:space="0" w:color="000000"/>
              <w:left w:val="single" w:sz="4" w:space="0" w:color="000000"/>
              <w:bottom w:val="single" w:sz="4" w:space="0" w:color="000000"/>
              <w:right w:val="single" w:sz="4" w:space="0" w:color="000000"/>
            </w:tcBorders>
            <w:vAlign w:val="center"/>
          </w:tcPr>
          <w:p w14:paraId="62EEA418" w14:textId="77777777" w:rsidR="00C66B4A" w:rsidRPr="009B5279" w:rsidRDefault="00C66B4A" w:rsidP="00C66B4A">
            <w:pPr>
              <w:widowControl w:val="0"/>
              <w:suppressAutoHyphens/>
              <w:spacing w:before="120" w:line="360" w:lineRule="auto"/>
              <w:jc w:val="center"/>
              <w:rPr>
                <w:rFonts w:ascii="Arial" w:eastAsia="Arial" w:hAnsi="Arial" w:cs="Arial"/>
                <w:color w:val="000000"/>
                <w:sz w:val="20"/>
              </w:rPr>
            </w:pPr>
            <w:bookmarkStart w:id="0" w:name="_Hlk197435879"/>
            <w:bookmarkStart w:id="1" w:name="_Hlk187935685"/>
            <w:r w:rsidRPr="009B5279">
              <w:rPr>
                <w:rFonts w:ascii="Arial" w:eastAsia="Arial" w:hAnsi="Arial" w:cs="Arial"/>
                <w:color w:val="000000"/>
                <w:sz w:val="20"/>
              </w:rPr>
              <w:t>ITEM</w:t>
            </w:r>
          </w:p>
        </w:tc>
        <w:tc>
          <w:tcPr>
            <w:tcW w:w="856" w:type="dxa"/>
            <w:tcBorders>
              <w:top w:val="single" w:sz="4" w:space="0" w:color="000000"/>
              <w:left w:val="single" w:sz="4" w:space="0" w:color="000000"/>
              <w:bottom w:val="single" w:sz="4" w:space="0" w:color="000000"/>
              <w:right w:val="single" w:sz="4" w:space="0" w:color="000000"/>
            </w:tcBorders>
            <w:vAlign w:val="center"/>
            <w:hideMark/>
          </w:tcPr>
          <w:p w14:paraId="781A19BC" w14:textId="77777777" w:rsidR="00C66B4A" w:rsidRPr="009B5279" w:rsidRDefault="00C66B4A" w:rsidP="00C66B4A">
            <w:pPr>
              <w:widowControl w:val="0"/>
              <w:suppressAutoHyphens/>
              <w:spacing w:before="120" w:line="360" w:lineRule="auto"/>
              <w:jc w:val="center"/>
              <w:rPr>
                <w:rFonts w:ascii="Arial" w:eastAsia="Arial" w:hAnsi="Arial" w:cs="Arial"/>
                <w:color w:val="000000"/>
                <w:sz w:val="20"/>
              </w:rPr>
            </w:pPr>
            <w:r w:rsidRPr="00CB343C">
              <w:rPr>
                <w:rFonts w:ascii="Arial" w:eastAsia="Arial" w:hAnsi="Arial" w:cs="Arial"/>
                <w:color w:val="000000"/>
                <w:sz w:val="20"/>
              </w:rPr>
              <w:t>UNID.</w:t>
            </w:r>
          </w:p>
        </w:tc>
        <w:tc>
          <w:tcPr>
            <w:tcW w:w="1074" w:type="dxa"/>
            <w:tcBorders>
              <w:top w:val="single" w:sz="4" w:space="0" w:color="000000"/>
              <w:left w:val="single" w:sz="4" w:space="0" w:color="000000"/>
              <w:bottom w:val="single" w:sz="4" w:space="0" w:color="000000"/>
              <w:right w:val="single" w:sz="4" w:space="0" w:color="000000"/>
            </w:tcBorders>
            <w:vAlign w:val="center"/>
            <w:hideMark/>
          </w:tcPr>
          <w:p w14:paraId="1C5A4C84" w14:textId="77777777" w:rsidR="00C66B4A" w:rsidRPr="009B5279" w:rsidRDefault="00C66B4A" w:rsidP="00C66B4A">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QUANT.</w:t>
            </w:r>
          </w:p>
        </w:tc>
        <w:tc>
          <w:tcPr>
            <w:tcW w:w="4819" w:type="dxa"/>
            <w:tcBorders>
              <w:top w:val="single" w:sz="4" w:space="0" w:color="000000"/>
              <w:left w:val="single" w:sz="4" w:space="0" w:color="000000"/>
              <w:bottom w:val="single" w:sz="4" w:space="0" w:color="000000"/>
              <w:right w:val="single" w:sz="4" w:space="0" w:color="000000"/>
            </w:tcBorders>
            <w:vAlign w:val="center"/>
          </w:tcPr>
          <w:p w14:paraId="4F362A4F" w14:textId="77777777" w:rsidR="00C66B4A" w:rsidRPr="009B5279" w:rsidRDefault="00C66B4A" w:rsidP="00C66B4A">
            <w:pPr>
              <w:widowControl w:val="0"/>
              <w:suppressAutoHyphens/>
              <w:spacing w:before="120" w:line="360" w:lineRule="auto"/>
              <w:jc w:val="center"/>
              <w:rPr>
                <w:rFonts w:ascii="Arial" w:eastAsia="Arial" w:hAnsi="Arial" w:cs="Arial"/>
                <w:sz w:val="20"/>
              </w:rPr>
            </w:pPr>
            <w:r w:rsidRPr="00CB343C">
              <w:rPr>
                <w:rFonts w:ascii="Arial" w:eastAsia="Arial" w:hAnsi="Arial" w:cs="Arial"/>
                <w:sz w:val="20"/>
              </w:rPr>
              <w:t>DESCRIÇÃO</w:t>
            </w:r>
          </w:p>
        </w:tc>
        <w:tc>
          <w:tcPr>
            <w:tcW w:w="1701" w:type="dxa"/>
            <w:tcBorders>
              <w:top w:val="single" w:sz="4" w:space="0" w:color="000000"/>
              <w:left w:val="single" w:sz="4" w:space="0" w:color="000000"/>
              <w:bottom w:val="single" w:sz="4" w:space="0" w:color="000000"/>
              <w:right w:val="single" w:sz="4" w:space="0" w:color="000000"/>
            </w:tcBorders>
          </w:tcPr>
          <w:p w14:paraId="76987525" w14:textId="77777777" w:rsidR="00C66B4A" w:rsidRDefault="00C66B4A" w:rsidP="00C66B4A">
            <w:pPr>
              <w:widowControl w:val="0"/>
              <w:suppressAutoHyphens/>
              <w:spacing w:before="120" w:line="360" w:lineRule="auto"/>
              <w:jc w:val="center"/>
              <w:rPr>
                <w:rFonts w:ascii="Arial" w:eastAsia="Arial" w:hAnsi="Arial" w:cs="Arial"/>
                <w:sz w:val="20"/>
              </w:rPr>
            </w:pPr>
            <w:r>
              <w:rPr>
                <w:rFonts w:ascii="Arial" w:eastAsia="Arial" w:hAnsi="Arial" w:cs="Arial"/>
                <w:sz w:val="20"/>
              </w:rPr>
              <w:t>VALOR UNITÁRIO ESTIMADO</w:t>
            </w:r>
          </w:p>
          <w:p w14:paraId="3F500F72" w14:textId="0E0A17D2" w:rsidR="00C66B4A" w:rsidRPr="00CB343C" w:rsidRDefault="00C66B4A" w:rsidP="00C66B4A">
            <w:pPr>
              <w:widowControl w:val="0"/>
              <w:suppressAutoHyphens/>
              <w:spacing w:before="120" w:line="360" w:lineRule="auto"/>
              <w:jc w:val="center"/>
              <w:rPr>
                <w:rFonts w:ascii="Arial" w:eastAsia="Arial" w:hAnsi="Arial" w:cs="Arial"/>
                <w:sz w:val="20"/>
              </w:rPr>
            </w:pPr>
          </w:p>
        </w:tc>
        <w:tc>
          <w:tcPr>
            <w:tcW w:w="1985" w:type="dxa"/>
            <w:tcBorders>
              <w:top w:val="single" w:sz="4" w:space="0" w:color="000000"/>
              <w:left w:val="single" w:sz="4" w:space="0" w:color="000000"/>
              <w:bottom w:val="single" w:sz="4" w:space="0" w:color="000000"/>
              <w:right w:val="single" w:sz="4" w:space="0" w:color="000000"/>
            </w:tcBorders>
          </w:tcPr>
          <w:p w14:paraId="577110FC" w14:textId="77777777" w:rsidR="00C66B4A" w:rsidRDefault="00C66B4A" w:rsidP="00C66B4A">
            <w:pPr>
              <w:widowControl w:val="0"/>
              <w:suppressAutoHyphens/>
              <w:spacing w:before="120" w:line="360" w:lineRule="auto"/>
              <w:jc w:val="center"/>
              <w:rPr>
                <w:rFonts w:ascii="Arial" w:eastAsia="Arial" w:hAnsi="Arial" w:cs="Arial"/>
                <w:sz w:val="20"/>
              </w:rPr>
            </w:pPr>
            <w:r>
              <w:rPr>
                <w:rFonts w:ascii="Arial" w:eastAsia="Arial" w:hAnsi="Arial" w:cs="Arial"/>
                <w:sz w:val="20"/>
              </w:rPr>
              <w:t>VALOR TOTAL ESTIMADO</w:t>
            </w:r>
          </w:p>
          <w:p w14:paraId="03CAF243" w14:textId="77777777" w:rsidR="00C66B4A" w:rsidRPr="00CB343C" w:rsidRDefault="00C66B4A" w:rsidP="00C66B4A">
            <w:pPr>
              <w:widowControl w:val="0"/>
              <w:suppressAutoHyphens/>
              <w:spacing w:before="120" w:line="360" w:lineRule="auto"/>
              <w:jc w:val="center"/>
              <w:rPr>
                <w:rFonts w:ascii="Arial" w:eastAsia="Arial" w:hAnsi="Arial" w:cs="Arial"/>
                <w:sz w:val="20"/>
              </w:rPr>
            </w:pPr>
          </w:p>
        </w:tc>
      </w:tr>
      <w:tr w:rsidR="00C66B4A" w:rsidRPr="009B5279" w14:paraId="1DF0884F" w14:textId="1BBCA6C5" w:rsidTr="00C66B4A">
        <w:trPr>
          <w:trHeight w:val="4868"/>
          <w:jc w:val="center"/>
        </w:trPr>
        <w:tc>
          <w:tcPr>
            <w:tcW w:w="759" w:type="dxa"/>
            <w:tcBorders>
              <w:top w:val="single" w:sz="4" w:space="0" w:color="000000"/>
              <w:left w:val="single" w:sz="4" w:space="0" w:color="000000"/>
              <w:bottom w:val="single" w:sz="4" w:space="0" w:color="000000"/>
              <w:right w:val="single" w:sz="4" w:space="0" w:color="000000"/>
            </w:tcBorders>
            <w:hideMark/>
          </w:tcPr>
          <w:p w14:paraId="24FB64B1" w14:textId="77777777" w:rsidR="00C66B4A" w:rsidRPr="009B5279" w:rsidRDefault="00C66B4A"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w:t>
            </w:r>
          </w:p>
        </w:tc>
        <w:tc>
          <w:tcPr>
            <w:tcW w:w="856" w:type="dxa"/>
            <w:tcBorders>
              <w:top w:val="single" w:sz="4" w:space="0" w:color="000000"/>
              <w:left w:val="single" w:sz="4" w:space="0" w:color="000000"/>
              <w:bottom w:val="single" w:sz="4" w:space="0" w:color="000000"/>
              <w:right w:val="single" w:sz="4" w:space="0" w:color="000000"/>
            </w:tcBorders>
          </w:tcPr>
          <w:p w14:paraId="5B5293EB" w14:textId="77777777" w:rsidR="00C66B4A" w:rsidRPr="009B5279" w:rsidRDefault="00C66B4A" w:rsidP="00BB2D16">
            <w:pPr>
              <w:spacing w:before="120" w:line="360" w:lineRule="auto"/>
              <w:jc w:val="center"/>
              <w:rPr>
                <w:rFonts w:ascii="Arial" w:eastAsia="Arial" w:hAnsi="Arial" w:cs="Arial"/>
                <w:color w:val="000000"/>
                <w:sz w:val="20"/>
              </w:rPr>
            </w:pPr>
            <w:r>
              <w:rPr>
                <w:rFonts w:ascii="Arial" w:eastAsia="Arial" w:hAnsi="Arial" w:cs="Arial"/>
                <w:color w:val="000000"/>
                <w:sz w:val="20"/>
              </w:rPr>
              <w:t>Horas</w:t>
            </w:r>
          </w:p>
        </w:tc>
        <w:tc>
          <w:tcPr>
            <w:tcW w:w="1074" w:type="dxa"/>
            <w:tcBorders>
              <w:top w:val="single" w:sz="4" w:space="0" w:color="000000"/>
              <w:left w:val="single" w:sz="4" w:space="0" w:color="000000"/>
              <w:bottom w:val="single" w:sz="4" w:space="0" w:color="000000"/>
              <w:right w:val="single" w:sz="4" w:space="0" w:color="000000"/>
            </w:tcBorders>
          </w:tcPr>
          <w:p w14:paraId="0A01925D" w14:textId="622E010B" w:rsidR="00C66B4A" w:rsidRPr="009B5279" w:rsidRDefault="00236515"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1728</w:t>
            </w:r>
          </w:p>
        </w:tc>
        <w:tc>
          <w:tcPr>
            <w:tcW w:w="4819" w:type="dxa"/>
            <w:tcBorders>
              <w:top w:val="single" w:sz="4" w:space="0" w:color="000000"/>
              <w:left w:val="single" w:sz="4" w:space="0" w:color="000000"/>
              <w:bottom w:val="single" w:sz="4" w:space="0" w:color="000000"/>
              <w:right w:val="single" w:sz="4" w:space="0" w:color="000000"/>
            </w:tcBorders>
            <w:vAlign w:val="center"/>
          </w:tcPr>
          <w:p w14:paraId="7958B427" w14:textId="77777777" w:rsidR="00C66B4A" w:rsidRDefault="00C66B4A" w:rsidP="00BB2D16">
            <w:pPr>
              <w:widowControl w:val="0"/>
              <w:suppressAutoHyphens/>
              <w:spacing w:before="120"/>
              <w:jc w:val="both"/>
              <w:rPr>
                <w:rFonts w:ascii="Arial" w:hAnsi="Arial" w:cs="Arial"/>
                <w:b/>
                <w:bCs/>
                <w:color w:val="000000"/>
                <w:sz w:val="20"/>
              </w:rPr>
            </w:pPr>
            <w:r>
              <w:rPr>
                <w:rFonts w:ascii="Arial" w:hAnsi="Arial" w:cs="Arial"/>
                <w:b/>
                <w:bCs/>
                <w:color w:val="000000"/>
                <w:sz w:val="20"/>
              </w:rPr>
              <w:t>Oficineiro de Artes para o CCCAJ e CCI</w:t>
            </w:r>
          </w:p>
          <w:p w14:paraId="49AA1B92" w14:textId="2817B99B" w:rsidR="00C66B4A" w:rsidRPr="007213AA" w:rsidRDefault="00C66B4A" w:rsidP="00BB2D16">
            <w:pPr>
              <w:widowControl w:val="0"/>
              <w:suppressAutoHyphens/>
              <w:spacing w:before="120"/>
              <w:jc w:val="both"/>
              <w:rPr>
                <w:rFonts w:ascii="Arial" w:hAnsi="Arial" w:cs="Arial"/>
                <w:color w:val="000000"/>
                <w:sz w:val="20"/>
              </w:rPr>
            </w:pPr>
            <w:r w:rsidRPr="00CB343C">
              <w:rPr>
                <w:rFonts w:ascii="Arial" w:hAnsi="Arial" w:cs="Arial"/>
                <w:b/>
                <w:bCs/>
                <w:color w:val="000000"/>
                <w:sz w:val="20"/>
              </w:rPr>
              <w:t>Oficina de Artes:</w:t>
            </w:r>
            <w:r w:rsidRPr="00CB343C">
              <w:rPr>
                <w:rFonts w:ascii="Arial" w:hAnsi="Arial" w:cs="Arial"/>
                <w:color w:val="000000"/>
                <w:sz w:val="20"/>
              </w:rPr>
              <w:t xml:space="preserve"> </w:t>
            </w:r>
            <w:r>
              <w:rPr>
                <w:rFonts w:ascii="Arial" w:hAnsi="Arial" w:cs="Arial"/>
                <w:color w:val="000000"/>
                <w:sz w:val="20"/>
              </w:rPr>
              <w:br/>
            </w:r>
            <w:r w:rsidRPr="007213AA">
              <w:rPr>
                <w:rFonts w:ascii="Arial" w:hAnsi="Arial" w:cs="Arial"/>
                <w:b/>
                <w:bCs/>
                <w:color w:val="000000"/>
                <w:sz w:val="20"/>
              </w:rPr>
              <w:t>ARTES VISUAIS:</w:t>
            </w:r>
            <w:r>
              <w:rPr>
                <w:rFonts w:ascii="Arial" w:hAnsi="Arial" w:cs="Arial"/>
                <w:color w:val="000000"/>
                <w:sz w:val="20"/>
              </w:rPr>
              <w:t xml:space="preserve"> Pintura em papel, tela, tecido e madeira, desenho artístico e temático, colagem e mosaico, papelaria criativa, confecção de lembranças para datas comemorativas.                                            </w:t>
            </w:r>
            <w:r w:rsidRPr="007213AA">
              <w:rPr>
                <w:rFonts w:ascii="Arial" w:hAnsi="Arial" w:cs="Arial"/>
                <w:b/>
                <w:bCs/>
                <w:color w:val="000000"/>
                <w:sz w:val="20"/>
              </w:rPr>
              <w:t>TEATRO E EXPRESSÃO:</w:t>
            </w:r>
            <w:r>
              <w:rPr>
                <w:rFonts w:ascii="Arial" w:hAnsi="Arial" w:cs="Arial"/>
                <w:color w:val="000000"/>
                <w:sz w:val="20"/>
              </w:rPr>
              <w:t xml:space="preserve"> jogos teatrais, dramatizações educativas, contação de histórias, expressão corporal, montagem de pequenas apresentações culturais.                                                                                         </w:t>
            </w:r>
            <w:r w:rsidRPr="007213AA">
              <w:rPr>
                <w:rFonts w:ascii="Arial" w:hAnsi="Arial" w:cs="Arial"/>
                <w:b/>
                <w:bCs/>
                <w:color w:val="000000"/>
                <w:sz w:val="20"/>
              </w:rPr>
              <w:t>MÚSICA E RITMO:</w:t>
            </w:r>
            <w:r>
              <w:rPr>
                <w:rFonts w:ascii="Arial" w:hAnsi="Arial" w:cs="Arial"/>
                <w:color w:val="000000"/>
                <w:sz w:val="20"/>
              </w:rPr>
              <w:t xml:space="preserve"> musicalização básica, percussão corporal, construção de instrumentos com materiais recicláveis, ensaios para apresentações culturais.                                                                              </w:t>
            </w:r>
            <w:r w:rsidRPr="007213AA">
              <w:rPr>
                <w:rFonts w:ascii="Arial" w:hAnsi="Arial" w:cs="Arial"/>
                <w:b/>
                <w:bCs/>
                <w:color w:val="000000"/>
                <w:sz w:val="20"/>
              </w:rPr>
              <w:t>DANÇA E MOVIMENTO:</w:t>
            </w:r>
            <w:r>
              <w:rPr>
                <w:rFonts w:ascii="Arial" w:hAnsi="Arial" w:cs="Arial"/>
                <w:color w:val="000000"/>
                <w:sz w:val="20"/>
              </w:rPr>
              <w:t xml:space="preserve"> danças populares e culturais, coreografias temáticas, atividades de expressão corporal.                                  </w:t>
            </w:r>
            <w:r w:rsidRPr="00CB343C">
              <w:rPr>
                <w:rFonts w:ascii="Arial" w:hAnsi="Arial" w:cs="Arial"/>
                <w:color w:val="000000"/>
                <w:sz w:val="20"/>
              </w:rPr>
              <w:t>Desenvolvida em formato progressivo dos conteúdos, sendo possível a divisão em turmas, desde que no limite da carga horária mensal prevista; ministrada por profissional qualificado e com experiência prática; ocorrendo em dias úteis, nos períodos matutino</w:t>
            </w:r>
            <w:r>
              <w:rPr>
                <w:rFonts w:ascii="Arial" w:hAnsi="Arial" w:cs="Arial"/>
                <w:color w:val="000000"/>
                <w:sz w:val="20"/>
              </w:rPr>
              <w:t xml:space="preserve"> ou </w:t>
            </w:r>
            <w:r w:rsidRPr="00CB343C">
              <w:rPr>
                <w:rFonts w:ascii="Arial" w:hAnsi="Arial" w:cs="Arial"/>
                <w:color w:val="000000"/>
                <w:sz w:val="20"/>
              </w:rPr>
              <w:t>vespertino, em dependências da Prefeitura Municipal de Ibirarema/SP.</w:t>
            </w:r>
            <w:r>
              <w:rPr>
                <w:rFonts w:ascii="Arial" w:hAnsi="Arial" w:cs="Arial"/>
                <w:color w:val="000000"/>
                <w:sz w:val="20"/>
              </w:rPr>
              <w:t xml:space="preserve"> Disponibilidade de 2 funcionários para cumprimento de 96 horas mensais sendo 24 horas semanais.</w:t>
            </w:r>
          </w:p>
        </w:tc>
        <w:tc>
          <w:tcPr>
            <w:tcW w:w="1701" w:type="dxa"/>
            <w:tcBorders>
              <w:top w:val="single" w:sz="4" w:space="0" w:color="000000"/>
              <w:left w:val="single" w:sz="4" w:space="0" w:color="000000"/>
              <w:bottom w:val="single" w:sz="4" w:space="0" w:color="000000"/>
              <w:right w:val="single" w:sz="4" w:space="0" w:color="000000"/>
            </w:tcBorders>
          </w:tcPr>
          <w:p w14:paraId="66C6FBA6" w14:textId="025B50B6" w:rsidR="00C66B4A" w:rsidRPr="004330DB" w:rsidRDefault="00C66B4A" w:rsidP="00AF0937">
            <w:pPr>
              <w:widowControl w:val="0"/>
              <w:suppressAutoHyphens/>
              <w:spacing w:before="120" w:line="360" w:lineRule="auto"/>
              <w:jc w:val="center"/>
              <w:rPr>
                <w:rFonts w:ascii="Arial" w:hAnsi="Arial" w:cs="Arial"/>
                <w:color w:val="000000"/>
                <w:sz w:val="20"/>
              </w:rPr>
            </w:pPr>
            <w:r w:rsidRPr="004330DB">
              <w:rPr>
                <w:rFonts w:ascii="Arial" w:hAnsi="Arial" w:cs="Arial"/>
                <w:b/>
                <w:bCs/>
                <w:color w:val="000000"/>
                <w:sz w:val="20"/>
              </w:rPr>
              <w:t>R$</w:t>
            </w:r>
            <w:r w:rsidR="004330DB" w:rsidRPr="004330DB">
              <w:rPr>
                <w:rFonts w:ascii="Arial" w:hAnsi="Arial" w:cs="Arial"/>
                <w:b/>
                <w:bCs/>
                <w:color w:val="000000"/>
                <w:sz w:val="20"/>
              </w:rPr>
              <w:t xml:space="preserve"> </w:t>
            </w:r>
            <w:r w:rsidR="004330DB" w:rsidRPr="004330DB">
              <w:rPr>
                <w:rFonts w:ascii="Arial" w:hAnsi="Arial" w:cs="Arial"/>
                <w:color w:val="000000"/>
                <w:sz w:val="20"/>
              </w:rPr>
              <w:t>26,30</w:t>
            </w:r>
          </w:p>
        </w:tc>
        <w:tc>
          <w:tcPr>
            <w:tcW w:w="1985" w:type="dxa"/>
            <w:tcBorders>
              <w:top w:val="single" w:sz="4" w:space="0" w:color="000000"/>
              <w:left w:val="single" w:sz="4" w:space="0" w:color="000000"/>
              <w:bottom w:val="single" w:sz="4" w:space="0" w:color="000000"/>
              <w:right w:val="single" w:sz="4" w:space="0" w:color="000000"/>
            </w:tcBorders>
          </w:tcPr>
          <w:p w14:paraId="2F569069" w14:textId="0F7AF091" w:rsidR="00C66B4A" w:rsidRPr="004330DB" w:rsidRDefault="00C66B4A" w:rsidP="00AF0937">
            <w:pPr>
              <w:widowControl w:val="0"/>
              <w:suppressAutoHyphens/>
              <w:spacing w:before="120" w:line="360" w:lineRule="auto"/>
              <w:jc w:val="center"/>
              <w:rPr>
                <w:rFonts w:ascii="Arial" w:hAnsi="Arial" w:cs="Arial"/>
                <w:color w:val="000000"/>
                <w:sz w:val="20"/>
              </w:rPr>
            </w:pPr>
            <w:r w:rsidRPr="004330DB">
              <w:rPr>
                <w:rFonts w:ascii="Arial" w:hAnsi="Arial" w:cs="Arial"/>
                <w:b/>
                <w:bCs/>
                <w:color w:val="000000"/>
                <w:sz w:val="20"/>
              </w:rPr>
              <w:t>R$</w:t>
            </w:r>
            <w:r w:rsidR="004330DB" w:rsidRPr="004330DB">
              <w:rPr>
                <w:rFonts w:ascii="Arial" w:hAnsi="Arial" w:cs="Arial"/>
                <w:color w:val="000000"/>
                <w:sz w:val="20"/>
              </w:rPr>
              <w:t xml:space="preserve"> 45.446,40</w:t>
            </w:r>
          </w:p>
        </w:tc>
      </w:tr>
      <w:tr w:rsidR="00C66B4A" w:rsidRPr="009B5279" w14:paraId="5D888BF9" w14:textId="26EED281" w:rsidTr="00C66B4A">
        <w:trPr>
          <w:trHeight w:val="2372"/>
          <w:jc w:val="center"/>
        </w:trPr>
        <w:tc>
          <w:tcPr>
            <w:tcW w:w="759" w:type="dxa"/>
            <w:tcBorders>
              <w:top w:val="single" w:sz="4" w:space="0" w:color="000000"/>
              <w:left w:val="single" w:sz="4" w:space="0" w:color="000000"/>
              <w:bottom w:val="single" w:sz="4" w:space="0" w:color="000000"/>
              <w:right w:val="single" w:sz="4" w:space="0" w:color="000000"/>
            </w:tcBorders>
          </w:tcPr>
          <w:p w14:paraId="2FA9F121" w14:textId="77777777" w:rsidR="00C66B4A" w:rsidRDefault="00C66B4A"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lastRenderedPageBreak/>
              <w:t>2</w:t>
            </w:r>
          </w:p>
        </w:tc>
        <w:tc>
          <w:tcPr>
            <w:tcW w:w="856" w:type="dxa"/>
            <w:tcBorders>
              <w:top w:val="single" w:sz="4" w:space="0" w:color="000000"/>
              <w:left w:val="single" w:sz="4" w:space="0" w:color="000000"/>
              <w:bottom w:val="single" w:sz="4" w:space="0" w:color="000000"/>
              <w:right w:val="single" w:sz="4" w:space="0" w:color="000000"/>
            </w:tcBorders>
          </w:tcPr>
          <w:p w14:paraId="25943BD5" w14:textId="77777777" w:rsidR="00C66B4A" w:rsidRDefault="00C66B4A" w:rsidP="00BB2D16">
            <w:pPr>
              <w:spacing w:before="120" w:line="360" w:lineRule="auto"/>
              <w:jc w:val="center"/>
              <w:rPr>
                <w:rFonts w:ascii="Arial" w:eastAsia="Arial" w:hAnsi="Arial" w:cs="Arial"/>
                <w:color w:val="000000"/>
                <w:sz w:val="20"/>
              </w:rPr>
            </w:pPr>
            <w:r>
              <w:rPr>
                <w:rFonts w:ascii="Arial" w:eastAsia="Arial" w:hAnsi="Arial" w:cs="Arial"/>
                <w:color w:val="000000"/>
                <w:sz w:val="20"/>
              </w:rPr>
              <w:t>Horas</w:t>
            </w:r>
          </w:p>
        </w:tc>
        <w:tc>
          <w:tcPr>
            <w:tcW w:w="1074" w:type="dxa"/>
            <w:tcBorders>
              <w:top w:val="single" w:sz="4" w:space="0" w:color="000000"/>
              <w:left w:val="single" w:sz="4" w:space="0" w:color="000000"/>
              <w:bottom w:val="single" w:sz="4" w:space="0" w:color="000000"/>
              <w:right w:val="single" w:sz="4" w:space="0" w:color="000000"/>
            </w:tcBorders>
          </w:tcPr>
          <w:p w14:paraId="42C820BD" w14:textId="7EE39742" w:rsidR="00C66B4A" w:rsidRDefault="00236515"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1728</w:t>
            </w:r>
          </w:p>
        </w:tc>
        <w:tc>
          <w:tcPr>
            <w:tcW w:w="4819" w:type="dxa"/>
            <w:tcBorders>
              <w:top w:val="single" w:sz="4" w:space="0" w:color="000000"/>
              <w:left w:val="single" w:sz="4" w:space="0" w:color="000000"/>
              <w:bottom w:val="single" w:sz="4" w:space="0" w:color="000000"/>
              <w:right w:val="single" w:sz="4" w:space="0" w:color="000000"/>
            </w:tcBorders>
            <w:vAlign w:val="center"/>
          </w:tcPr>
          <w:p w14:paraId="129CBBA5" w14:textId="77777777" w:rsidR="00C66B4A" w:rsidRDefault="00C66B4A" w:rsidP="00BB2D16">
            <w:pPr>
              <w:widowControl w:val="0"/>
              <w:suppressAutoHyphens/>
              <w:spacing w:before="120"/>
              <w:jc w:val="both"/>
              <w:rPr>
                <w:rFonts w:ascii="Arial" w:hAnsi="Arial" w:cs="Arial"/>
                <w:b/>
                <w:bCs/>
                <w:color w:val="000000"/>
                <w:sz w:val="20"/>
              </w:rPr>
            </w:pPr>
            <w:r>
              <w:rPr>
                <w:rFonts w:ascii="Arial" w:hAnsi="Arial" w:cs="Arial"/>
                <w:b/>
                <w:bCs/>
                <w:color w:val="000000"/>
                <w:sz w:val="20"/>
              </w:rPr>
              <w:t>Oficineiro de Artesanato para o CCCAJ e CCI</w:t>
            </w:r>
          </w:p>
          <w:p w14:paraId="21D75946" w14:textId="77777777" w:rsidR="00C66B4A" w:rsidRPr="00C95751" w:rsidRDefault="00C66B4A" w:rsidP="00BB2D16">
            <w:pPr>
              <w:widowControl w:val="0"/>
              <w:suppressAutoHyphens/>
              <w:spacing w:before="120"/>
              <w:jc w:val="both"/>
              <w:rPr>
                <w:rFonts w:ascii="Arial" w:hAnsi="Arial" w:cs="Arial"/>
                <w:color w:val="000000"/>
                <w:sz w:val="20"/>
              </w:rPr>
            </w:pPr>
            <w:r>
              <w:rPr>
                <w:rFonts w:ascii="Arial" w:hAnsi="Arial" w:cs="Arial"/>
                <w:b/>
                <w:bCs/>
                <w:color w:val="000000"/>
                <w:sz w:val="20"/>
              </w:rPr>
              <w:t xml:space="preserve">Oficina de Artesanato:                                                                                                                             </w:t>
            </w:r>
            <w:r w:rsidRPr="00C95751">
              <w:rPr>
                <w:rFonts w:ascii="Arial" w:hAnsi="Arial" w:cs="Arial"/>
                <w:color w:val="000000"/>
                <w:sz w:val="20"/>
              </w:rPr>
              <w:t xml:space="preserve">Papelaria Criativa, confecção de cartões e lembranças </w:t>
            </w:r>
            <w:proofErr w:type="spellStart"/>
            <w:r w:rsidRPr="00C95751">
              <w:rPr>
                <w:rFonts w:ascii="Arial" w:hAnsi="Arial" w:cs="Arial"/>
                <w:color w:val="000000"/>
                <w:sz w:val="20"/>
              </w:rPr>
              <w:t>Scrapbook</w:t>
            </w:r>
            <w:proofErr w:type="spellEnd"/>
            <w:r w:rsidRPr="00C95751">
              <w:rPr>
                <w:rFonts w:ascii="Arial" w:hAnsi="Arial" w:cs="Arial"/>
                <w:color w:val="000000"/>
                <w:sz w:val="20"/>
              </w:rPr>
              <w:t>,</w:t>
            </w:r>
            <w:r>
              <w:rPr>
                <w:rFonts w:ascii="Arial" w:hAnsi="Arial" w:cs="Arial"/>
                <w:b/>
                <w:bCs/>
                <w:color w:val="000000"/>
                <w:sz w:val="20"/>
              </w:rPr>
              <w:t xml:space="preserve"> </w:t>
            </w:r>
            <w:r>
              <w:rPr>
                <w:rFonts w:ascii="Arial" w:hAnsi="Arial" w:cs="Arial"/>
                <w:color w:val="000000"/>
                <w:sz w:val="20"/>
              </w:rPr>
              <w:t xml:space="preserve">artesanato com materiais recicláveis, porta-trecos, decoração sustentável, confecção de objetos utilitários, artesanato em tecido, fuxico, Patchwork simples, artesanato em EVA  e feltro, lembrancinhas temáticas, chaveiros, ímãs decorativos, artesanato em madeira, pintura em MDF, porta-retratos e crochê. </w:t>
            </w:r>
            <w:r>
              <w:rPr>
                <w:rFonts w:ascii="Arial" w:hAnsi="Arial" w:cs="Arial"/>
                <w:color w:val="000000"/>
                <w:sz w:val="20"/>
              </w:rPr>
              <w:br/>
            </w:r>
            <w:r w:rsidRPr="00CB343C">
              <w:rPr>
                <w:rFonts w:ascii="Arial" w:hAnsi="Arial" w:cs="Arial"/>
                <w:color w:val="000000"/>
                <w:sz w:val="20"/>
              </w:rPr>
              <w:t>Desenvolvida em formato progressivo dos conteúdos, sendo possível a divisão em turmas, desde que no limite da carga horária mensal prevista; ministrada por profissional qualificado e com experiência prática; ocorrendo em dias úteis, nos períodos matutino</w:t>
            </w:r>
            <w:r>
              <w:rPr>
                <w:rFonts w:ascii="Arial" w:hAnsi="Arial" w:cs="Arial"/>
                <w:color w:val="000000"/>
                <w:sz w:val="20"/>
              </w:rPr>
              <w:t xml:space="preserve"> ou </w:t>
            </w:r>
            <w:r w:rsidRPr="00CB343C">
              <w:rPr>
                <w:rFonts w:ascii="Arial" w:hAnsi="Arial" w:cs="Arial"/>
                <w:color w:val="000000"/>
                <w:sz w:val="20"/>
              </w:rPr>
              <w:t>vespertino, em dependências da Prefeitura Municipal de Ibirarema/SP.</w:t>
            </w:r>
            <w:r>
              <w:rPr>
                <w:rFonts w:ascii="Arial" w:hAnsi="Arial" w:cs="Arial"/>
                <w:color w:val="000000"/>
                <w:sz w:val="20"/>
              </w:rPr>
              <w:t xml:space="preserve"> Disponibilidade de 2 funcionários para cumprimento de 96 horas mensais sendo 24 horas semanais.</w:t>
            </w:r>
          </w:p>
        </w:tc>
        <w:tc>
          <w:tcPr>
            <w:tcW w:w="1701" w:type="dxa"/>
            <w:tcBorders>
              <w:top w:val="single" w:sz="4" w:space="0" w:color="000000"/>
              <w:left w:val="single" w:sz="4" w:space="0" w:color="000000"/>
              <w:bottom w:val="single" w:sz="4" w:space="0" w:color="000000"/>
              <w:right w:val="single" w:sz="4" w:space="0" w:color="000000"/>
            </w:tcBorders>
          </w:tcPr>
          <w:p w14:paraId="71517213" w14:textId="773B4206" w:rsidR="00C66B4A" w:rsidRPr="004330DB" w:rsidRDefault="00C66B4A" w:rsidP="004330DB">
            <w:pPr>
              <w:widowControl w:val="0"/>
              <w:suppressAutoHyphens/>
              <w:spacing w:before="120"/>
              <w:jc w:val="center"/>
              <w:rPr>
                <w:rFonts w:ascii="Arial" w:hAnsi="Arial" w:cs="Arial"/>
                <w:color w:val="000000"/>
                <w:sz w:val="20"/>
              </w:rPr>
            </w:pPr>
            <w:r w:rsidRPr="004330DB">
              <w:rPr>
                <w:rFonts w:ascii="Arial" w:hAnsi="Arial" w:cs="Arial"/>
                <w:color w:val="000000"/>
                <w:sz w:val="20"/>
              </w:rPr>
              <w:t>R$</w:t>
            </w:r>
            <w:r w:rsidR="004330DB" w:rsidRPr="004330DB">
              <w:rPr>
                <w:rFonts w:ascii="Arial" w:hAnsi="Arial" w:cs="Arial"/>
                <w:color w:val="000000"/>
                <w:sz w:val="20"/>
              </w:rPr>
              <w:t xml:space="preserve"> 26,33</w:t>
            </w:r>
          </w:p>
        </w:tc>
        <w:tc>
          <w:tcPr>
            <w:tcW w:w="1985" w:type="dxa"/>
            <w:tcBorders>
              <w:top w:val="single" w:sz="4" w:space="0" w:color="000000"/>
              <w:left w:val="single" w:sz="4" w:space="0" w:color="000000"/>
              <w:bottom w:val="single" w:sz="4" w:space="0" w:color="000000"/>
              <w:right w:val="single" w:sz="4" w:space="0" w:color="000000"/>
            </w:tcBorders>
          </w:tcPr>
          <w:p w14:paraId="330E67D8" w14:textId="1522D4C4" w:rsidR="00C66B4A" w:rsidRPr="004330DB" w:rsidRDefault="00C66B4A" w:rsidP="004330DB">
            <w:pPr>
              <w:widowControl w:val="0"/>
              <w:suppressAutoHyphens/>
              <w:spacing w:before="120"/>
              <w:jc w:val="center"/>
              <w:rPr>
                <w:rFonts w:ascii="Arial" w:hAnsi="Arial" w:cs="Arial"/>
                <w:color w:val="000000"/>
                <w:sz w:val="20"/>
              </w:rPr>
            </w:pPr>
            <w:r w:rsidRPr="004330DB">
              <w:rPr>
                <w:rFonts w:ascii="Arial" w:hAnsi="Arial" w:cs="Arial"/>
                <w:color w:val="000000"/>
                <w:sz w:val="20"/>
              </w:rPr>
              <w:t>R$</w:t>
            </w:r>
            <w:r w:rsidR="004330DB" w:rsidRPr="004330DB">
              <w:rPr>
                <w:rFonts w:ascii="Arial" w:hAnsi="Arial" w:cs="Arial"/>
                <w:color w:val="000000"/>
                <w:sz w:val="20"/>
              </w:rPr>
              <w:t xml:space="preserve"> 45.498,24</w:t>
            </w:r>
          </w:p>
        </w:tc>
      </w:tr>
      <w:tr w:rsidR="00C66B4A" w:rsidRPr="009B5279" w14:paraId="1E0D687D" w14:textId="4AB2A029" w:rsidTr="00C66B4A">
        <w:trPr>
          <w:trHeight w:val="4846"/>
          <w:jc w:val="center"/>
        </w:trPr>
        <w:tc>
          <w:tcPr>
            <w:tcW w:w="759" w:type="dxa"/>
            <w:tcBorders>
              <w:top w:val="single" w:sz="4" w:space="0" w:color="000000"/>
              <w:left w:val="single" w:sz="4" w:space="0" w:color="000000"/>
              <w:bottom w:val="single" w:sz="4" w:space="0" w:color="auto"/>
              <w:right w:val="single" w:sz="4" w:space="0" w:color="000000"/>
            </w:tcBorders>
          </w:tcPr>
          <w:p w14:paraId="5A6EBC7A" w14:textId="77777777" w:rsidR="00C66B4A" w:rsidRDefault="00C66B4A"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3</w:t>
            </w:r>
          </w:p>
        </w:tc>
        <w:tc>
          <w:tcPr>
            <w:tcW w:w="856" w:type="dxa"/>
            <w:tcBorders>
              <w:top w:val="single" w:sz="4" w:space="0" w:color="000000"/>
              <w:left w:val="single" w:sz="4" w:space="0" w:color="000000"/>
              <w:bottom w:val="single" w:sz="4" w:space="0" w:color="auto"/>
              <w:right w:val="single" w:sz="4" w:space="0" w:color="000000"/>
            </w:tcBorders>
          </w:tcPr>
          <w:p w14:paraId="6541792C" w14:textId="77777777" w:rsidR="00C66B4A" w:rsidRDefault="00C66B4A" w:rsidP="00BB2D16">
            <w:pPr>
              <w:spacing w:before="120" w:line="360" w:lineRule="auto"/>
              <w:jc w:val="center"/>
              <w:rPr>
                <w:rFonts w:ascii="Arial" w:eastAsia="Arial" w:hAnsi="Arial" w:cs="Arial"/>
                <w:color w:val="000000"/>
                <w:sz w:val="20"/>
              </w:rPr>
            </w:pPr>
            <w:r>
              <w:rPr>
                <w:rFonts w:ascii="Arial" w:eastAsia="Arial" w:hAnsi="Arial" w:cs="Arial"/>
                <w:color w:val="000000"/>
                <w:sz w:val="20"/>
              </w:rPr>
              <w:t>Horas</w:t>
            </w:r>
          </w:p>
        </w:tc>
        <w:tc>
          <w:tcPr>
            <w:tcW w:w="1074" w:type="dxa"/>
            <w:tcBorders>
              <w:top w:val="single" w:sz="4" w:space="0" w:color="000000"/>
              <w:left w:val="single" w:sz="4" w:space="0" w:color="000000"/>
              <w:bottom w:val="single" w:sz="4" w:space="0" w:color="auto"/>
              <w:right w:val="single" w:sz="4" w:space="0" w:color="000000"/>
            </w:tcBorders>
          </w:tcPr>
          <w:p w14:paraId="1BD2798F" w14:textId="56A70738" w:rsidR="00C66B4A" w:rsidRDefault="00285C27" w:rsidP="00BB2D1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864</w:t>
            </w:r>
          </w:p>
        </w:tc>
        <w:tc>
          <w:tcPr>
            <w:tcW w:w="4819" w:type="dxa"/>
            <w:tcBorders>
              <w:top w:val="single" w:sz="4" w:space="0" w:color="000000"/>
              <w:left w:val="single" w:sz="4" w:space="0" w:color="000000"/>
              <w:bottom w:val="single" w:sz="4" w:space="0" w:color="auto"/>
              <w:right w:val="single" w:sz="4" w:space="0" w:color="000000"/>
            </w:tcBorders>
            <w:vAlign w:val="center"/>
          </w:tcPr>
          <w:p w14:paraId="748E1DFD" w14:textId="77777777" w:rsidR="00C66B4A" w:rsidRPr="007739B2" w:rsidRDefault="00C66B4A" w:rsidP="00BB2D16">
            <w:pPr>
              <w:widowControl w:val="0"/>
              <w:suppressAutoHyphens/>
              <w:spacing w:before="120"/>
              <w:jc w:val="both"/>
              <w:rPr>
                <w:rFonts w:ascii="Arial" w:hAnsi="Arial" w:cs="Arial"/>
                <w:b/>
                <w:bCs/>
                <w:color w:val="000000"/>
                <w:sz w:val="20"/>
              </w:rPr>
            </w:pPr>
            <w:r w:rsidRPr="007739B2">
              <w:rPr>
                <w:rFonts w:ascii="Arial" w:hAnsi="Arial" w:cs="Arial"/>
                <w:b/>
                <w:bCs/>
                <w:color w:val="000000"/>
                <w:sz w:val="20"/>
              </w:rPr>
              <w:t>Oficineiro de Culinária para o CCCAJ e CCI</w:t>
            </w:r>
          </w:p>
          <w:p w14:paraId="0B217836" w14:textId="77777777" w:rsidR="00C66B4A" w:rsidRPr="007739B2" w:rsidRDefault="00C66B4A" w:rsidP="00BB2D16">
            <w:pPr>
              <w:tabs>
                <w:tab w:val="left" w:pos="2796"/>
              </w:tabs>
              <w:jc w:val="both"/>
              <w:rPr>
                <w:rFonts w:ascii="Arial" w:hAnsi="Arial" w:cs="Arial"/>
                <w:sz w:val="20"/>
              </w:rPr>
            </w:pPr>
            <w:r w:rsidRPr="007739B2">
              <w:rPr>
                <w:rFonts w:ascii="Arial" w:hAnsi="Arial" w:cs="Arial"/>
                <w:sz w:val="20"/>
              </w:rPr>
              <w:t xml:space="preserve">Planejar, organizar e executar oficinas de culinária conforme cronograma estabelecido pela; elaborar plano de aula, conteúdos programáticos e cardápio das oficinas de acordo com o público-alvo; ministrar aulas teóricas e práticas abordando técnicas básicas de culinária; orientar os participantes quanto às boas práticas de manipulação de alimentos, higiene e segurança alimentar, em conformidade com as normas sanitárias vigentes; promover educação alimentar e nutricional com incentivo a hábitos saudáveis; adaptar receitas considerando restrições alimentares e especificidades do público atendido; acompanhar e avaliar o desenvolvimento dos participantes; zelar pela organização, conservação e correta utilização de equipamentos, utensílios e insumos disponibilizados; controlar e informar a necessidade de reposição de materiais; apresentar relatórios periódicos das atividades desenvolvidas. </w:t>
            </w:r>
            <w:r>
              <w:rPr>
                <w:rFonts w:ascii="Arial" w:hAnsi="Arial" w:cs="Arial"/>
                <w:sz w:val="20"/>
              </w:rPr>
              <w:t xml:space="preserve">                                                                              </w:t>
            </w:r>
            <w:r w:rsidRPr="00CB343C">
              <w:rPr>
                <w:rFonts w:ascii="Arial" w:hAnsi="Arial" w:cs="Arial"/>
                <w:color w:val="000000"/>
                <w:sz w:val="20"/>
              </w:rPr>
              <w:t>Desenvolvida em formato progressivo dos conteúdos, sendo possível a divisão em turmas, desde que no limite da carga horária mensal prevista; ministrada por profissional qualificado e com experiência prática; ocorrendo em dias úteis, nos períodos matutino</w:t>
            </w:r>
            <w:r>
              <w:rPr>
                <w:rFonts w:ascii="Arial" w:hAnsi="Arial" w:cs="Arial"/>
                <w:color w:val="000000"/>
                <w:sz w:val="20"/>
              </w:rPr>
              <w:t xml:space="preserve"> ou </w:t>
            </w:r>
            <w:r w:rsidRPr="00CB343C">
              <w:rPr>
                <w:rFonts w:ascii="Arial" w:hAnsi="Arial" w:cs="Arial"/>
                <w:color w:val="000000"/>
                <w:sz w:val="20"/>
              </w:rPr>
              <w:t>vespertino, em dependências da Prefeitura Municipal de Ibirarema/SP.</w:t>
            </w:r>
            <w:r>
              <w:rPr>
                <w:rFonts w:ascii="Arial" w:hAnsi="Arial" w:cs="Arial"/>
                <w:color w:val="000000"/>
                <w:sz w:val="20"/>
              </w:rPr>
              <w:t xml:space="preserve"> Disponibilidade de 1 funcionários para cumprimento de 96 horas mensais sendo 24 horas semanais. </w:t>
            </w:r>
          </w:p>
        </w:tc>
        <w:tc>
          <w:tcPr>
            <w:tcW w:w="1701" w:type="dxa"/>
            <w:tcBorders>
              <w:top w:val="single" w:sz="4" w:space="0" w:color="000000"/>
              <w:left w:val="single" w:sz="4" w:space="0" w:color="000000"/>
              <w:bottom w:val="single" w:sz="4" w:space="0" w:color="auto"/>
              <w:right w:val="single" w:sz="4" w:space="0" w:color="000000"/>
            </w:tcBorders>
          </w:tcPr>
          <w:p w14:paraId="70424A48" w14:textId="27724296" w:rsidR="00C66B4A" w:rsidRPr="004330DB" w:rsidRDefault="00C66B4A" w:rsidP="004330DB">
            <w:pPr>
              <w:widowControl w:val="0"/>
              <w:suppressAutoHyphens/>
              <w:spacing w:before="120"/>
              <w:jc w:val="center"/>
              <w:rPr>
                <w:rFonts w:ascii="Arial" w:hAnsi="Arial" w:cs="Arial"/>
                <w:color w:val="000000"/>
                <w:sz w:val="20"/>
              </w:rPr>
            </w:pPr>
            <w:r w:rsidRPr="004330DB">
              <w:rPr>
                <w:rFonts w:ascii="Arial" w:hAnsi="Arial" w:cs="Arial"/>
                <w:color w:val="000000"/>
                <w:sz w:val="20"/>
              </w:rPr>
              <w:t>R$</w:t>
            </w:r>
            <w:r w:rsidR="004330DB">
              <w:rPr>
                <w:rFonts w:ascii="Arial" w:hAnsi="Arial" w:cs="Arial"/>
                <w:color w:val="000000"/>
                <w:sz w:val="20"/>
              </w:rPr>
              <w:t xml:space="preserve"> 26,17</w:t>
            </w:r>
          </w:p>
        </w:tc>
        <w:tc>
          <w:tcPr>
            <w:tcW w:w="1985" w:type="dxa"/>
            <w:tcBorders>
              <w:top w:val="single" w:sz="4" w:space="0" w:color="000000"/>
              <w:left w:val="single" w:sz="4" w:space="0" w:color="000000"/>
              <w:bottom w:val="single" w:sz="4" w:space="0" w:color="auto"/>
              <w:right w:val="single" w:sz="4" w:space="0" w:color="000000"/>
            </w:tcBorders>
          </w:tcPr>
          <w:p w14:paraId="41B724CE" w14:textId="38AAECF3" w:rsidR="00C66B4A" w:rsidRPr="004330DB" w:rsidRDefault="00C66B4A" w:rsidP="004330DB">
            <w:pPr>
              <w:widowControl w:val="0"/>
              <w:suppressAutoHyphens/>
              <w:spacing w:before="120"/>
              <w:jc w:val="center"/>
              <w:rPr>
                <w:rFonts w:ascii="Arial" w:hAnsi="Arial" w:cs="Arial"/>
                <w:color w:val="000000"/>
                <w:sz w:val="20"/>
              </w:rPr>
            </w:pPr>
            <w:r w:rsidRPr="004330DB">
              <w:rPr>
                <w:rFonts w:ascii="Arial" w:hAnsi="Arial" w:cs="Arial"/>
                <w:color w:val="000000"/>
                <w:sz w:val="20"/>
              </w:rPr>
              <w:t>R$</w:t>
            </w:r>
            <w:r w:rsidR="004330DB">
              <w:rPr>
                <w:rFonts w:ascii="Arial" w:hAnsi="Arial" w:cs="Arial"/>
                <w:color w:val="000000"/>
                <w:sz w:val="20"/>
              </w:rPr>
              <w:t xml:space="preserve"> 22.610,88</w:t>
            </w:r>
          </w:p>
        </w:tc>
      </w:tr>
      <w:tr w:rsidR="00AF0937" w:rsidRPr="009B5279" w14:paraId="5F1D979D" w14:textId="77777777" w:rsidTr="00AF0937">
        <w:trPr>
          <w:trHeight w:val="675"/>
          <w:jc w:val="center"/>
        </w:trPr>
        <w:tc>
          <w:tcPr>
            <w:tcW w:w="7508" w:type="dxa"/>
            <w:gridSpan w:val="4"/>
            <w:tcBorders>
              <w:top w:val="single" w:sz="4" w:space="0" w:color="auto"/>
              <w:left w:val="single" w:sz="4" w:space="0" w:color="auto"/>
              <w:bottom w:val="single" w:sz="4" w:space="0" w:color="auto"/>
              <w:right w:val="single" w:sz="4" w:space="0" w:color="000000"/>
            </w:tcBorders>
            <w:vAlign w:val="center"/>
          </w:tcPr>
          <w:p w14:paraId="52DF5A0F" w14:textId="3E927F80" w:rsidR="00AF0937" w:rsidRPr="007739B2" w:rsidRDefault="00AF0937" w:rsidP="00AF0937">
            <w:pPr>
              <w:widowControl w:val="0"/>
              <w:suppressAutoHyphens/>
              <w:jc w:val="center"/>
              <w:rPr>
                <w:rFonts w:ascii="Arial" w:hAnsi="Arial" w:cs="Arial"/>
                <w:b/>
                <w:bCs/>
                <w:color w:val="000000"/>
                <w:sz w:val="20"/>
              </w:rPr>
            </w:pPr>
            <w:r>
              <w:rPr>
                <w:rFonts w:ascii="Arial" w:hAnsi="Arial" w:cs="Arial"/>
                <w:b/>
                <w:bCs/>
                <w:color w:val="000000"/>
                <w:sz w:val="20"/>
              </w:rPr>
              <w:t>VALOR GLOBAL ESTIMADO:</w:t>
            </w:r>
          </w:p>
        </w:tc>
        <w:tc>
          <w:tcPr>
            <w:tcW w:w="3686" w:type="dxa"/>
            <w:gridSpan w:val="2"/>
            <w:tcBorders>
              <w:top w:val="single" w:sz="4" w:space="0" w:color="auto"/>
              <w:left w:val="nil"/>
              <w:bottom w:val="single" w:sz="4" w:space="0" w:color="auto"/>
              <w:right w:val="single" w:sz="4" w:space="0" w:color="auto"/>
            </w:tcBorders>
            <w:vAlign w:val="center"/>
          </w:tcPr>
          <w:p w14:paraId="49EE897F" w14:textId="7670E3BD" w:rsidR="00AF0937" w:rsidRPr="004330DB" w:rsidRDefault="00AF0937" w:rsidP="00AF0937">
            <w:pPr>
              <w:widowControl w:val="0"/>
              <w:suppressAutoHyphens/>
              <w:jc w:val="center"/>
              <w:rPr>
                <w:rFonts w:ascii="Arial" w:hAnsi="Arial" w:cs="Arial"/>
                <w:color w:val="000000"/>
                <w:sz w:val="20"/>
              </w:rPr>
            </w:pPr>
            <w:r w:rsidRPr="004330DB">
              <w:rPr>
                <w:rFonts w:ascii="Arial" w:hAnsi="Arial" w:cs="Arial"/>
                <w:color w:val="000000"/>
                <w:sz w:val="22"/>
                <w:szCs w:val="22"/>
              </w:rPr>
              <w:t>R$ 113.555,52</w:t>
            </w:r>
          </w:p>
        </w:tc>
      </w:tr>
      <w:bookmarkEnd w:id="0"/>
      <w:bookmarkEnd w:id="1"/>
    </w:tbl>
    <w:p w14:paraId="334A1D54" w14:textId="77777777" w:rsidR="00A64A7D" w:rsidRPr="00A64A7D" w:rsidRDefault="00A64A7D" w:rsidP="00A64A7D">
      <w:pPr>
        <w:spacing w:line="360" w:lineRule="auto"/>
        <w:jc w:val="both"/>
        <w:rPr>
          <w:rFonts w:ascii="Arial" w:hAnsi="Arial" w:cs="Arial"/>
          <w:szCs w:val="24"/>
        </w:rPr>
      </w:pPr>
    </w:p>
    <w:p w14:paraId="387A38D9" w14:textId="2E577F94" w:rsidR="00E1495F" w:rsidRDefault="00E1495F" w:rsidP="00E1495F">
      <w:pPr>
        <w:spacing w:line="360" w:lineRule="auto"/>
        <w:jc w:val="both"/>
        <w:rPr>
          <w:rFonts w:ascii="Arial" w:hAnsi="Arial" w:cs="Arial"/>
          <w:szCs w:val="24"/>
        </w:rPr>
      </w:pPr>
    </w:p>
    <w:p w14:paraId="31BDE538" w14:textId="77777777" w:rsidR="006E10D4" w:rsidRDefault="006E10D4" w:rsidP="00293AE0">
      <w:pPr>
        <w:spacing w:line="360" w:lineRule="auto"/>
        <w:ind w:firstLine="851"/>
        <w:jc w:val="both"/>
        <w:rPr>
          <w:rFonts w:ascii="Arial" w:hAnsi="Arial" w:cs="Arial"/>
          <w:szCs w:val="24"/>
        </w:rPr>
      </w:pPr>
    </w:p>
    <w:p w14:paraId="1C9DFA6B" w14:textId="21723B2F"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lastRenderedPageBreak/>
        <w:t xml:space="preserve">O prazo de vigência da contratação é de </w:t>
      </w:r>
      <w:r w:rsidR="00285C27">
        <w:rPr>
          <w:rFonts w:ascii="Arial" w:hAnsi="Arial" w:cs="Arial"/>
          <w:color w:val="000000" w:themeColor="text1"/>
          <w:szCs w:val="24"/>
        </w:rPr>
        <w:t>12</w:t>
      </w:r>
      <w:r w:rsidR="00F2342B" w:rsidRPr="00F1365C">
        <w:rPr>
          <w:rFonts w:ascii="Arial" w:hAnsi="Arial" w:cs="Arial"/>
          <w:color w:val="000000" w:themeColor="text1"/>
          <w:szCs w:val="24"/>
        </w:rPr>
        <w:t xml:space="preserve">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4D8A8890" w14:textId="77777777" w:rsidR="006E10D4" w:rsidRPr="006E10D4" w:rsidRDefault="006E10D4" w:rsidP="006E10D4">
      <w:pPr>
        <w:spacing w:line="360" w:lineRule="auto"/>
        <w:ind w:firstLine="851"/>
        <w:jc w:val="both"/>
        <w:rPr>
          <w:rFonts w:ascii="Arial" w:hAnsi="Arial" w:cs="Arial"/>
          <w:szCs w:val="24"/>
        </w:rPr>
      </w:pPr>
      <w:r w:rsidRPr="006E10D4">
        <w:rPr>
          <w:rFonts w:ascii="Arial" w:hAnsi="Arial" w:cs="Arial"/>
          <w:szCs w:val="24"/>
        </w:rPr>
        <w:t>O instrumento contratual a ser firmado oferecerá maiores detalhamentos das regras que serão aplicadas em relação à vigência da contratação.</w:t>
      </w:r>
    </w:p>
    <w:p w14:paraId="1FFACA72" w14:textId="001F5E50" w:rsidR="00B86196" w:rsidRDefault="006E10D4" w:rsidP="006E10D4">
      <w:pPr>
        <w:spacing w:line="360" w:lineRule="auto"/>
        <w:ind w:firstLine="851"/>
        <w:jc w:val="both"/>
        <w:rPr>
          <w:rFonts w:ascii="Arial" w:hAnsi="Arial" w:cs="Arial"/>
          <w:szCs w:val="24"/>
        </w:rPr>
      </w:pPr>
      <w:r w:rsidRPr="006E10D4">
        <w:rPr>
          <w:rFonts w:ascii="Arial" w:hAnsi="Arial" w:cs="Arial"/>
          <w:szCs w:val="24"/>
        </w:rPr>
        <w:t>A contratação será realizada por meio de Chamamento Público para Credenciamento, visando à formação de cadastro de prestadores aptos à execução dos serviços sob demand</w:t>
      </w:r>
      <w:r>
        <w:rPr>
          <w:rFonts w:ascii="Arial" w:hAnsi="Arial" w:cs="Arial"/>
          <w:szCs w:val="24"/>
        </w:rPr>
        <w:t>a.</w:t>
      </w:r>
    </w:p>
    <w:p w14:paraId="7F7426FC" w14:textId="77777777" w:rsidR="006E10D4" w:rsidRPr="006E10D4" w:rsidRDefault="006E10D4" w:rsidP="006E10D4">
      <w:pPr>
        <w:spacing w:line="360" w:lineRule="auto"/>
        <w:ind w:firstLine="851"/>
        <w:jc w:val="both"/>
        <w:rPr>
          <w:rFonts w:ascii="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C3681EB" w14:textId="448293D5"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46A94A20" w14:textId="2E059E8C" w:rsidR="00772785" w:rsidRDefault="00772785" w:rsidP="00772785">
      <w:pPr>
        <w:spacing w:line="360" w:lineRule="auto"/>
        <w:ind w:firstLine="851"/>
        <w:jc w:val="both"/>
        <w:rPr>
          <w:rFonts w:ascii="Arial" w:hAnsi="Arial" w:cs="Arial"/>
          <w:szCs w:val="24"/>
        </w:rPr>
      </w:pPr>
      <w:bookmarkStart w:id="2" w:name="_Hlk191021902"/>
      <w:r>
        <w:rPr>
          <w:rFonts w:ascii="Arial" w:hAnsi="Arial" w:cs="Arial"/>
          <w:szCs w:val="24"/>
        </w:rPr>
        <w:t xml:space="preserve">o Credenciamento de Microempreendedores Individuais (MEI) e Microempresas (ME), para a </w:t>
      </w:r>
      <w:r>
        <w:rPr>
          <w:rFonts w:ascii="Arial" w:hAnsi="Arial" w:cs="Arial"/>
        </w:rPr>
        <w:t>prestação de serviço de gestão e execução de oficinas culturais, oferecidas à população do município de Ibirarema/SP de forma gratuita</w:t>
      </w:r>
      <w:bookmarkEnd w:id="2"/>
      <w:r>
        <w:rPr>
          <w:rFonts w:ascii="Arial" w:hAnsi="Arial" w:cs="Arial"/>
        </w:rPr>
        <w:t xml:space="preserve"> </w:t>
      </w:r>
      <w:r>
        <w:rPr>
          <w:rFonts w:ascii="Arial" w:hAnsi="Arial" w:cs="Arial"/>
          <w:szCs w:val="24"/>
        </w:rPr>
        <w:t>para satisfazer a seguinte necessidade:</w:t>
      </w:r>
    </w:p>
    <w:p w14:paraId="678D7AE0" w14:textId="77777777" w:rsidR="00772785" w:rsidRDefault="00772785" w:rsidP="00772785">
      <w:pPr>
        <w:spacing w:line="360" w:lineRule="auto"/>
        <w:ind w:firstLine="851"/>
        <w:contextualSpacing/>
        <w:jc w:val="both"/>
        <w:rPr>
          <w:rFonts w:ascii="Arial" w:hAnsi="Arial" w:cs="Arial"/>
          <w:color w:val="000000"/>
          <w:shd w:val="clear" w:color="auto" w:fill="FFFFFF"/>
        </w:rPr>
      </w:pPr>
      <w:r>
        <w:rPr>
          <w:rFonts w:ascii="Arial" w:hAnsi="Arial" w:cs="Arial"/>
        </w:rPr>
        <w:t xml:space="preserve">Tal contratação se deve à necessidade </w:t>
      </w:r>
      <w:bookmarkStart w:id="3" w:name="_Hlk191021954"/>
      <w:r>
        <w:rPr>
          <w:rFonts w:ascii="Arial" w:hAnsi="Arial" w:cs="Arial"/>
        </w:rPr>
        <w:t>de uma empresa que forneça todos os profissionais especializados necessários para a gestão e realização das oficinas culturais, que por sua vez são pautadas na Lei Orgânica da Assistência Social 8.742/93, que pondera que a proteção básica também “...</w:t>
      </w:r>
      <w:r>
        <w:rPr>
          <w:rFonts w:ascii="Arial" w:hAnsi="Arial" w:cs="Arial"/>
          <w:color w:val="000000"/>
          <w:shd w:val="clear" w:color="auto" w:fill="FFFFFF"/>
        </w:rPr>
        <w:t>visa a prevenir situações de vulnerabilidade e risco social por meio do desenvolvimento de potencialidades e aquisições e do fortalecimento de vínculos familiares e comunitários” (BRASIL, 1993, art. 6</w:t>
      </w:r>
      <w:r>
        <w:rPr>
          <w:rFonts w:ascii="Arial" w:hAnsi="Arial" w:cs="Arial"/>
          <w:color w:val="000000"/>
          <w:u w:val="single"/>
          <w:shd w:val="clear" w:color="auto" w:fill="FFFFFF"/>
          <w:vertAlign w:val="superscript"/>
        </w:rPr>
        <w:t>o</w:t>
      </w:r>
      <w:r>
        <w:rPr>
          <w:rFonts w:ascii="Arial" w:hAnsi="Arial" w:cs="Arial"/>
          <w:color w:val="000000"/>
          <w:shd w:val="clear" w:color="auto" w:fill="FFFFFF"/>
        </w:rPr>
        <w:t>-A).</w:t>
      </w:r>
    </w:p>
    <w:bookmarkEnd w:id="3"/>
    <w:p w14:paraId="39AFC7A1" w14:textId="77777777" w:rsidR="00772785" w:rsidRDefault="00772785" w:rsidP="00772785">
      <w:pPr>
        <w:spacing w:line="360" w:lineRule="auto"/>
        <w:ind w:firstLine="851"/>
        <w:contextualSpacing/>
        <w:jc w:val="both"/>
        <w:rPr>
          <w:rFonts w:ascii="Arial" w:hAnsi="Arial" w:cs="Arial"/>
          <w:color w:val="000000"/>
          <w:shd w:val="clear" w:color="auto" w:fill="FFFFFF"/>
        </w:rPr>
      </w:pPr>
      <w:r>
        <w:rPr>
          <w:rFonts w:ascii="Arial" w:hAnsi="Arial" w:cs="Arial"/>
          <w:color w:val="000000"/>
          <w:shd w:val="clear" w:color="auto" w:fill="FFFFFF"/>
        </w:rPr>
        <w:t xml:space="preserve">Assim sendo, enfatiza-se que as oficinas culturais supracitadas devem contribuir para </w:t>
      </w:r>
      <w:bookmarkStart w:id="4" w:name="_Hlk191022094"/>
      <w:r>
        <w:rPr>
          <w:rFonts w:ascii="Arial" w:hAnsi="Arial" w:cs="Arial"/>
          <w:color w:val="000000"/>
          <w:shd w:val="clear" w:color="auto" w:fill="FFFFFF"/>
        </w:rPr>
        <w:t>a redução das situações de vulnerabilidade social no território de abrangência do CRAS, prevenir a ocorrência de riscos sociais, seu agravamento ou reincidência e melhorar a qualidade de vida das famílias residentes no território.</w:t>
      </w:r>
      <w:bookmarkEnd w:id="4"/>
      <w:r>
        <w:rPr>
          <w:rFonts w:ascii="Arial" w:hAnsi="Arial" w:cs="Arial"/>
          <w:color w:val="000000"/>
          <w:shd w:val="clear" w:color="auto" w:fill="FFFFFF"/>
        </w:rPr>
        <w:t xml:space="preserve"> As oficinas poderão propiciar a ampliação das trocas culturais e de vivências, desenvolver o sentimento de pertença e de identidade, fortalecer vínculos familiares e incentivar a socialização e a convivência comunitária.</w:t>
      </w:r>
    </w:p>
    <w:p w14:paraId="278A46AE" w14:textId="77777777" w:rsidR="00772785" w:rsidRDefault="00772785" w:rsidP="00772785">
      <w:pPr>
        <w:spacing w:line="360" w:lineRule="auto"/>
        <w:ind w:firstLine="851"/>
        <w:contextualSpacing/>
        <w:jc w:val="both"/>
        <w:rPr>
          <w:rFonts w:ascii="Arial" w:hAnsi="Arial" w:cs="Arial"/>
          <w:color w:val="000000"/>
          <w:shd w:val="clear" w:color="auto" w:fill="FFFFFF"/>
        </w:rPr>
      </w:pPr>
      <w:r>
        <w:rPr>
          <w:rFonts w:ascii="Arial" w:hAnsi="Arial" w:cs="Arial"/>
          <w:color w:val="000000"/>
          <w:shd w:val="clear" w:color="auto" w:fill="FFFFFF"/>
        </w:rPr>
        <w:t xml:space="preserve">Do mesmo modo, espera-se que </w:t>
      </w:r>
      <w:bookmarkStart w:id="5" w:name="_Hlk191022958"/>
      <w:r>
        <w:rPr>
          <w:rFonts w:ascii="Arial" w:hAnsi="Arial" w:cs="Arial"/>
          <w:color w:val="000000"/>
          <w:shd w:val="clear" w:color="auto" w:fill="FFFFFF"/>
        </w:rPr>
        <w:t xml:space="preserve">as intervenções feitas por meio das oficinas, sejam baseadas em experiências lúdicas e culturais como formas de expressão, interação, aprendizagem, sociabilidade e proteção social que possibilitem ao público que será </w:t>
      </w:r>
      <w:r>
        <w:rPr>
          <w:rFonts w:ascii="Arial" w:hAnsi="Arial" w:cs="Arial"/>
          <w:color w:val="000000"/>
          <w:shd w:val="clear" w:color="auto" w:fill="FFFFFF"/>
        </w:rPr>
        <w:lastRenderedPageBreak/>
        <w:t>atendido experiências favorecedoras do desenvolvimento de sociabilidades, prevenção de situações de risco social e fortalecimento de vínculos familiares e sociais.</w:t>
      </w:r>
      <w:bookmarkEnd w:id="5"/>
    </w:p>
    <w:p w14:paraId="3222F7CD" w14:textId="03E48A58" w:rsidR="00B86196" w:rsidRPr="00A64A7D" w:rsidRDefault="00B86196"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689E6546" w14:textId="0CB0ACE8"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4D180E0E" w14:textId="77777777" w:rsidR="00772785" w:rsidRDefault="00772785" w:rsidP="00772785">
      <w:pPr>
        <w:spacing w:line="360" w:lineRule="auto"/>
        <w:ind w:firstLine="851"/>
        <w:jc w:val="both"/>
        <w:rPr>
          <w:rFonts w:ascii="Arial" w:hAnsi="Arial" w:cs="Arial"/>
          <w:szCs w:val="24"/>
        </w:rPr>
      </w:pPr>
      <w:r>
        <w:rPr>
          <w:rFonts w:ascii="Arial" w:hAnsi="Arial" w:cs="Arial"/>
          <w:szCs w:val="24"/>
        </w:rPr>
        <w:t>A solução consiste na realização de Chamamento Público para Credenciamento de Microempreendedores Individuais e Microempresas interessados na prestação dos serviços descritos, mediante fixação prévia de valores unitários para cada tipo de serviço.</w:t>
      </w:r>
    </w:p>
    <w:p w14:paraId="2EE0119E" w14:textId="77777777" w:rsidR="00772785" w:rsidRDefault="00772785" w:rsidP="00772785">
      <w:pPr>
        <w:spacing w:line="360" w:lineRule="auto"/>
        <w:jc w:val="both"/>
        <w:rPr>
          <w:rFonts w:ascii="Arial" w:hAnsi="Arial" w:cs="Arial"/>
          <w:szCs w:val="24"/>
        </w:rPr>
      </w:pPr>
      <w:r>
        <w:rPr>
          <w:rFonts w:ascii="Arial" w:hAnsi="Arial" w:cs="Arial"/>
          <w:szCs w:val="24"/>
        </w:rPr>
        <w:t xml:space="preserve">Após habilitação e credenciamento, os prestadores poderão ser convocados conforme a demanda dos Departamento de Assistência Social, observando critérios objetivos de distribuição dos serviços, tais como ordem de credenciamento, rodízio ou escala previamente definida. </w:t>
      </w:r>
    </w:p>
    <w:p w14:paraId="6510AEC4" w14:textId="18392BDC" w:rsidR="00772785" w:rsidRDefault="00772785" w:rsidP="00772785">
      <w:pPr>
        <w:spacing w:line="360" w:lineRule="auto"/>
        <w:ind w:firstLine="851"/>
        <w:jc w:val="both"/>
        <w:rPr>
          <w:rFonts w:ascii="Arial" w:hAnsi="Arial" w:cs="Arial"/>
          <w:szCs w:val="24"/>
        </w:rPr>
      </w:pPr>
      <w:r>
        <w:rPr>
          <w:rFonts w:ascii="Arial" w:hAnsi="Arial" w:cs="Arial"/>
          <w:szCs w:val="24"/>
        </w:rPr>
        <w:t xml:space="preserve">O modelo assegura flexibilidade administrativa, economicidade, eficiência operacional e estímulo ao desenvolvimento econômico local, dessa forma, a contratação será realizada por credenciamento com prazo de execução de </w:t>
      </w:r>
      <w:r w:rsidR="00285C27">
        <w:rPr>
          <w:rFonts w:ascii="Arial" w:hAnsi="Arial" w:cs="Arial"/>
          <w:szCs w:val="24"/>
        </w:rPr>
        <w:t>12</w:t>
      </w:r>
      <w:r>
        <w:rPr>
          <w:rFonts w:ascii="Arial" w:hAnsi="Arial" w:cs="Arial"/>
          <w:szCs w:val="24"/>
        </w:rPr>
        <w:t xml:space="preserve"> meses.</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1C7CB6C" w14:textId="77777777" w:rsidR="00772785" w:rsidRDefault="00772785" w:rsidP="00772785">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Para a adequada solução das necessidades administrativas pontuadas preliminarmente,</w:t>
      </w:r>
      <w:r>
        <w:rPr>
          <w:rFonts w:ascii="Arial" w:hAnsi="Arial" w:cs="Arial"/>
          <w:color w:val="000000" w:themeColor="text1"/>
          <w:szCs w:val="24"/>
        </w:rPr>
        <w:t xml:space="preserve"> o</w:t>
      </w:r>
      <w:r w:rsidRPr="00425BA4">
        <w:rPr>
          <w:rFonts w:ascii="Arial" w:hAnsi="Arial" w:cs="Arial"/>
          <w:color w:val="000000" w:themeColor="text1"/>
          <w:szCs w:val="24"/>
        </w:rPr>
        <w:t>s interessados deverão comprovar regularidade jurídica, fiscal e trabalhista, incluindo inscrição no CNPJ compatível com o objeto, certidões negativas ou positivas com efeito de negativa e regularidade perante o INSS e FGTS.</w:t>
      </w:r>
    </w:p>
    <w:p w14:paraId="3043F7B2" w14:textId="77777777" w:rsidR="00772785" w:rsidRPr="00772785" w:rsidRDefault="00772785" w:rsidP="00772785">
      <w:pPr>
        <w:spacing w:line="360" w:lineRule="auto"/>
        <w:ind w:firstLine="851"/>
        <w:jc w:val="both"/>
        <w:rPr>
          <w:rFonts w:ascii="Arial" w:hAnsi="Arial" w:cs="Arial"/>
          <w:szCs w:val="24"/>
        </w:rPr>
      </w:pPr>
      <w:r w:rsidRPr="00772785">
        <w:rPr>
          <w:rFonts w:ascii="Arial" w:hAnsi="Arial" w:cs="Arial"/>
          <w:szCs w:val="24"/>
        </w:rPr>
        <w:t>Os serviços deverão ser executados sob demanda, mediante autorização formal do Departamento competente, observando padrões de qualidade, segurança do trabalho, utilização de equipamentos adequados e cumprimento das normas técnicas aplicáveis.</w:t>
      </w:r>
    </w:p>
    <w:p w14:paraId="3A822F4C" w14:textId="77777777" w:rsidR="00772785" w:rsidRPr="00772785" w:rsidRDefault="00772785" w:rsidP="00772785">
      <w:pPr>
        <w:spacing w:line="360" w:lineRule="auto"/>
        <w:ind w:firstLine="851"/>
        <w:jc w:val="both"/>
        <w:rPr>
          <w:rFonts w:ascii="Arial" w:hAnsi="Arial" w:cs="Arial"/>
          <w:iCs/>
          <w:szCs w:val="24"/>
        </w:rPr>
      </w:pPr>
      <w:r w:rsidRPr="00772785">
        <w:rPr>
          <w:rFonts w:ascii="Arial" w:hAnsi="Arial" w:cs="Arial"/>
          <w:iCs/>
          <w:szCs w:val="24"/>
        </w:rPr>
        <w:t xml:space="preserve">Serão realizados os serviços em dependência imóvel pertencente aos Departamentos da Prefeitura Municipal de Ibirarema, conforme a designação dos Diretores, sendo passível de alteração em caso de necessidade eventual, nos períodos já descritos sendo eles matutino ou vespertino, observando as melhores condições para a contratante e a contratada, e os materiais necessários para a realização das Oficinas serão oferecidos </w:t>
      </w:r>
      <w:r w:rsidRPr="00772785">
        <w:rPr>
          <w:rFonts w:ascii="Arial" w:hAnsi="Arial" w:cs="Arial"/>
          <w:iCs/>
          <w:szCs w:val="24"/>
        </w:rPr>
        <w:lastRenderedPageBreak/>
        <w:t>pela Contratante, mediante a solicitação realizada pela Contratada e avaliação da necessidade;</w:t>
      </w:r>
    </w:p>
    <w:p w14:paraId="0F91977A" w14:textId="77777777" w:rsidR="00772785" w:rsidRPr="00425BA4" w:rsidRDefault="00772785" w:rsidP="00772785">
      <w:pPr>
        <w:spacing w:line="360" w:lineRule="auto"/>
        <w:ind w:firstLine="851"/>
        <w:jc w:val="both"/>
        <w:rPr>
          <w:rFonts w:ascii="Arial" w:hAnsi="Arial" w:cs="Arial"/>
          <w:color w:val="000000" w:themeColor="text1"/>
          <w:szCs w:val="24"/>
        </w:rPr>
      </w:pPr>
      <w:r w:rsidRPr="00425BA4">
        <w:rPr>
          <w:rFonts w:ascii="Arial" w:hAnsi="Arial" w:cs="Arial"/>
          <w:color w:val="000000" w:themeColor="text1"/>
          <w:szCs w:val="24"/>
        </w:rPr>
        <w:t>O pagamento será realizado somente após fiscalização e atesto da execução.</w:t>
      </w:r>
    </w:p>
    <w:p w14:paraId="5F6CE987" w14:textId="77777777" w:rsidR="00772785" w:rsidRDefault="00772785" w:rsidP="00772785">
      <w:pPr>
        <w:spacing w:line="360" w:lineRule="auto"/>
        <w:ind w:firstLine="851"/>
        <w:jc w:val="both"/>
        <w:rPr>
          <w:rFonts w:ascii="Arial" w:hAnsi="Arial" w:cs="Arial"/>
          <w:color w:val="000000" w:themeColor="text1"/>
          <w:szCs w:val="24"/>
        </w:rPr>
      </w:pPr>
      <w:r w:rsidRPr="00425BA4">
        <w:rPr>
          <w:rFonts w:ascii="Arial" w:hAnsi="Arial" w:cs="Arial"/>
          <w:color w:val="000000" w:themeColor="text1"/>
          <w:szCs w:val="24"/>
        </w:rPr>
        <w:t>Os credenciados deverão manter durante toda a vigência do credenciamento as condições de habilitação.</w:t>
      </w:r>
    </w:p>
    <w:p w14:paraId="44C26473" w14:textId="77777777" w:rsidR="00256B03" w:rsidRPr="00A64A7D" w:rsidRDefault="00256B03" w:rsidP="00256B03">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Pr="00256B03" w:rsidRDefault="00734881" w:rsidP="00256B03">
      <w:pPr>
        <w:spacing w:line="360" w:lineRule="auto"/>
        <w:jc w:val="both"/>
        <w:rPr>
          <w:rFonts w:ascii="Arial" w:hAnsi="Arial" w:cs="Arial"/>
          <w:b/>
          <w:bCs/>
          <w:szCs w:val="24"/>
        </w:rPr>
      </w:pPr>
    </w:p>
    <w:p w14:paraId="1EC78C4F" w14:textId="561258CE"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w:t>
      </w:r>
      <w:r w:rsidR="00256B03">
        <w:rPr>
          <w:rFonts w:ascii="Arial" w:hAnsi="Arial" w:cs="Arial"/>
          <w:b/>
          <w:bCs/>
          <w:szCs w:val="24"/>
        </w:rPr>
        <w:t>Início da execução</w:t>
      </w:r>
      <w:r w:rsidR="00524CE4" w:rsidRPr="00524CE4">
        <w:rPr>
          <w:rFonts w:ascii="Arial" w:hAnsi="Arial" w:cs="Arial"/>
          <w:b/>
          <w:bCs/>
          <w:szCs w:val="24"/>
        </w:rPr>
        <w:t xml:space="preserve">:  </w:t>
      </w:r>
    </w:p>
    <w:p w14:paraId="3DA90439" w14:textId="03CDCD36"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1.1. </w:t>
      </w:r>
      <w:r w:rsidR="00256B03">
        <w:rPr>
          <w:rFonts w:ascii="Arial" w:hAnsi="Arial" w:cs="Arial"/>
          <w:szCs w:val="24"/>
        </w:rPr>
        <w:t xml:space="preserve">O início da execução dos serviços deverá ser </w:t>
      </w:r>
      <w:r w:rsidR="00405AF9">
        <w:rPr>
          <w:rFonts w:ascii="Arial" w:hAnsi="Arial" w:cs="Arial"/>
          <w:szCs w:val="24"/>
        </w:rPr>
        <w:t>no próximo dia útil</w:t>
      </w:r>
      <w:r w:rsidR="00256B03">
        <w:rPr>
          <w:rFonts w:ascii="Arial" w:hAnsi="Arial" w:cs="Arial"/>
          <w:szCs w:val="24"/>
        </w:rPr>
        <w:t xml:space="preserve"> após a assinatura do contrato.</w:t>
      </w:r>
    </w:p>
    <w:p w14:paraId="1BB480E6" w14:textId="734E5835"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2. Endereço de e</w:t>
      </w:r>
      <w:r w:rsidR="00284899">
        <w:rPr>
          <w:rFonts w:ascii="Arial" w:hAnsi="Arial" w:cs="Arial"/>
          <w:b/>
          <w:bCs/>
          <w:szCs w:val="24"/>
        </w:rPr>
        <w:t>xecução dos serviços</w:t>
      </w:r>
      <w:r w:rsidR="00524CE4" w:rsidRPr="00524CE4">
        <w:rPr>
          <w:rFonts w:ascii="Arial" w:hAnsi="Arial" w:cs="Arial"/>
          <w:b/>
          <w:bCs/>
          <w:szCs w:val="24"/>
        </w:rPr>
        <w:t xml:space="preserve">:  </w:t>
      </w:r>
    </w:p>
    <w:p w14:paraId="3DD04D98" w14:textId="74ED857C" w:rsidR="00524CE4" w:rsidRPr="00284899" w:rsidRDefault="007D3D18" w:rsidP="00284899">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2.</w:t>
      </w:r>
      <w:r w:rsidR="00524CE4" w:rsidRPr="00284899">
        <w:rPr>
          <w:rFonts w:ascii="Arial" w:hAnsi="Arial" w:cs="Arial"/>
          <w:color w:val="000000" w:themeColor="text1"/>
          <w:szCs w:val="24"/>
        </w:rPr>
        <w:t xml:space="preserve">1. </w:t>
      </w:r>
      <w:r w:rsidR="00256B03" w:rsidRPr="00284899">
        <w:rPr>
          <w:rFonts w:ascii="Arial" w:hAnsi="Arial" w:cs="Arial"/>
          <w:color w:val="000000" w:themeColor="text1"/>
          <w:szCs w:val="24"/>
        </w:rPr>
        <w:t xml:space="preserve">Os locais de prestação dos serviços serão designados posteriormente pela Diretora do Departamento </w:t>
      </w:r>
      <w:r w:rsidR="00405AF9">
        <w:rPr>
          <w:rFonts w:ascii="Arial" w:hAnsi="Arial" w:cs="Arial"/>
          <w:color w:val="000000" w:themeColor="text1"/>
          <w:szCs w:val="24"/>
        </w:rPr>
        <w:t xml:space="preserve">de </w:t>
      </w:r>
      <w:r w:rsidR="00256B03" w:rsidRPr="00284899">
        <w:rPr>
          <w:rFonts w:ascii="Arial" w:hAnsi="Arial" w:cs="Arial"/>
          <w:color w:val="000000" w:themeColor="text1"/>
          <w:szCs w:val="24"/>
        </w:rPr>
        <w:t>Assistência Social</w:t>
      </w:r>
      <w:r w:rsidR="00284899" w:rsidRPr="00284899">
        <w:rPr>
          <w:rFonts w:ascii="Arial" w:hAnsi="Arial" w:cs="Arial"/>
          <w:color w:val="000000" w:themeColor="text1"/>
          <w:szCs w:val="24"/>
        </w:rPr>
        <w:t>.</w:t>
      </w:r>
      <w:r w:rsidR="00524CE4" w:rsidRPr="00284899">
        <w:rPr>
          <w:rFonts w:ascii="Arial" w:hAnsi="Arial" w:cs="Arial"/>
          <w:color w:val="000000" w:themeColor="text1"/>
          <w:szCs w:val="24"/>
        </w:rPr>
        <w:t xml:space="preserve"> </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748E0A0F" w14:textId="132F80BB" w:rsidR="00524CE4" w:rsidRPr="00524CE4" w:rsidRDefault="007D3D18" w:rsidP="00E52CBC">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3.1.</w:t>
      </w:r>
      <w:r w:rsidR="00E24FD8">
        <w:rPr>
          <w:rFonts w:ascii="Arial" w:hAnsi="Arial" w:cs="Arial"/>
          <w:szCs w:val="24"/>
        </w:rPr>
        <w:t xml:space="preserve"> Os serviços deverão ser executados mensalmente de acordo com os requisitos estabelecidos neste Termo de Referência. A execução dos serviços será acompanhada pelo fiscal do contrato, que ficará responsável por apontar quaisquer irregularidades. Ao final de cada período mensal a empresa contratada deverá emitir um relatório completo de todos os serviços prestados, que será analisado pelo fiscal do contrato, que após analisar irá autorizar a emissão da nota fiscal com valor proporcional ao mês do serviço prestado.</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lastRenderedPageBreak/>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6EB18B2B"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284899">
        <w:rPr>
          <w:rFonts w:eastAsia="Arial"/>
          <w:color w:val="000000" w:themeColor="text1"/>
          <w:sz w:val="24"/>
          <w:szCs w:val="24"/>
        </w:rPr>
        <w:t>pel</w:t>
      </w:r>
      <w:r w:rsidR="00284899" w:rsidRPr="00284899">
        <w:rPr>
          <w:rFonts w:eastAsia="Arial"/>
          <w:color w:val="000000" w:themeColor="text1"/>
          <w:sz w:val="24"/>
          <w:szCs w:val="24"/>
        </w:rPr>
        <w:t xml:space="preserve">a servidora </w:t>
      </w:r>
      <w:r w:rsidR="009F29F4">
        <w:rPr>
          <w:rFonts w:eastAsia="Arial"/>
          <w:color w:val="000000" w:themeColor="text1"/>
          <w:sz w:val="24"/>
          <w:szCs w:val="24"/>
        </w:rPr>
        <w:t>M</w:t>
      </w:r>
      <w:r w:rsidR="00142406">
        <w:rPr>
          <w:rFonts w:eastAsia="Arial"/>
          <w:color w:val="000000" w:themeColor="text1"/>
          <w:sz w:val="24"/>
          <w:szCs w:val="24"/>
        </w:rPr>
        <w:t>i</w:t>
      </w:r>
      <w:r w:rsidR="009F29F4">
        <w:rPr>
          <w:rFonts w:eastAsia="Arial"/>
          <w:color w:val="000000" w:themeColor="text1"/>
          <w:sz w:val="24"/>
          <w:szCs w:val="24"/>
        </w:rPr>
        <w:t>riam Borges de Freitas</w:t>
      </w:r>
      <w:r w:rsidR="00284899" w:rsidRPr="00284899">
        <w:rPr>
          <w:rFonts w:eastAsia="Arial"/>
          <w:color w:val="000000" w:themeColor="text1"/>
          <w:sz w:val="24"/>
          <w:szCs w:val="24"/>
        </w:rPr>
        <w:t>,</w:t>
      </w:r>
      <w:r w:rsidRPr="00284899">
        <w:rPr>
          <w:rFonts w:eastAsia="Arial"/>
          <w:color w:val="000000" w:themeColor="text1"/>
          <w:sz w:val="24"/>
          <w:szCs w:val="24"/>
        </w:rPr>
        <w:t xml:space="preserve"> </w:t>
      </w:r>
      <w:r w:rsidRPr="00A64A7D">
        <w:rPr>
          <w:rFonts w:eastAsia="Arial"/>
          <w:color w:val="auto"/>
          <w:sz w:val="24"/>
          <w:szCs w:val="24"/>
        </w:rPr>
        <w:t>designad</w:t>
      </w:r>
      <w:r w:rsidR="009F29F4">
        <w:rPr>
          <w:rFonts w:eastAsia="Arial"/>
          <w:color w:val="auto"/>
          <w:sz w:val="24"/>
          <w:szCs w:val="24"/>
        </w:rPr>
        <w:t>a</w:t>
      </w:r>
      <w:r w:rsidRPr="00A64A7D">
        <w:rPr>
          <w:rFonts w:eastAsia="Arial"/>
          <w:color w:val="auto"/>
          <w:sz w:val="24"/>
          <w:szCs w:val="24"/>
        </w:rPr>
        <w:t xml:space="preserve">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Constitui rotina de fiscalização a verificação da manutenção das condições de habilitação da contratada, acompanhamento o empenho, o pagamento, as garantias, as </w:t>
      </w:r>
      <w:r w:rsidRPr="00A64A7D">
        <w:rPr>
          <w:rFonts w:ascii="Arial" w:hAnsi="Arial" w:cs="Arial"/>
          <w:szCs w:val="24"/>
        </w:rPr>
        <w:lastRenderedPageBreak/>
        <w:t>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6460B688" w14:textId="2434BEA3" w:rsidR="009F6FB5" w:rsidRDefault="00B86196" w:rsidP="00284899">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168226FE" w14:textId="77777777" w:rsidR="00284899" w:rsidRPr="00284899" w:rsidRDefault="00284899" w:rsidP="00284899">
      <w:pPr>
        <w:pStyle w:val="PargrafodaLista"/>
        <w:spacing w:line="360" w:lineRule="auto"/>
        <w:ind w:left="0" w:firstLine="851"/>
        <w:jc w:val="both"/>
        <w:rPr>
          <w:rFonts w:ascii="Arial" w:hAnsi="Arial" w:cs="Arial"/>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 xml:space="preserve">3. Responder por todos os ônus e obrigações concernentes às Legislações Fiscais, Previdenciárias, </w:t>
      </w:r>
      <w:proofErr w:type="gramStart"/>
      <w:r w:rsidR="00524CE4">
        <w:rPr>
          <w:rFonts w:ascii="Arial" w:hAnsi="Arial" w:cs="Arial"/>
          <w:szCs w:val="24"/>
        </w:rPr>
        <w:t>Trabalhista e Comercial</w:t>
      </w:r>
      <w:proofErr w:type="gramEnd"/>
      <w:r w:rsidR="00524CE4">
        <w:rPr>
          <w:rFonts w:ascii="Arial" w:hAnsi="Arial" w:cs="Arial"/>
          <w:szCs w:val="24"/>
        </w:rPr>
        <w:t>, inclusive os que forem decorrentes de acidente de trabalho;</w:t>
      </w:r>
    </w:p>
    <w:p w14:paraId="6439087F" w14:textId="6E5C265A"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899826C" w14:textId="6547B204" w:rsidR="00524CE4" w:rsidRPr="00284899"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w:t>
      </w:r>
      <w:r w:rsidR="00284899">
        <w:rPr>
          <w:rFonts w:ascii="Arial" w:hAnsi="Arial" w:cs="Arial"/>
          <w:szCs w:val="24"/>
        </w:rPr>
        <w:t>/</w:t>
      </w:r>
      <w:r w:rsidR="00524CE4">
        <w:rPr>
          <w:rFonts w:ascii="Arial" w:hAnsi="Arial" w:cs="Arial"/>
          <w:szCs w:val="24"/>
        </w:rPr>
        <w:t>SP e Departamentos Solicitantes, para efetivação dos pedidos durante o período contratual</w:t>
      </w:r>
      <w:r w:rsidR="00524CE4" w:rsidRPr="00284899">
        <w:rPr>
          <w:rFonts w:ascii="Arial" w:hAnsi="Arial" w:cs="Arial"/>
          <w:szCs w:val="24"/>
        </w:rPr>
        <w:t>;</w:t>
      </w:r>
    </w:p>
    <w:p w14:paraId="342D71D4" w14:textId="3325B0DD"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284899">
        <w:rPr>
          <w:rFonts w:ascii="Arial" w:hAnsi="Arial" w:cs="Arial"/>
          <w:szCs w:val="24"/>
        </w:rPr>
        <w:t>6</w:t>
      </w:r>
      <w:r w:rsidR="00524CE4">
        <w:rPr>
          <w:rFonts w:ascii="Arial" w:hAnsi="Arial" w:cs="Arial"/>
          <w:szCs w:val="24"/>
        </w:rPr>
        <w:t>. Responsabilizar-se por todos os gastos e despesas que se fizerem necessários para o cumprimento do objeto do contrato;</w:t>
      </w:r>
    </w:p>
    <w:p w14:paraId="4E74B0F3" w14:textId="1681034E"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284899">
        <w:rPr>
          <w:rFonts w:ascii="Arial" w:hAnsi="Arial" w:cs="Arial"/>
          <w:szCs w:val="24"/>
        </w:rPr>
        <w:t>7</w:t>
      </w:r>
      <w:r w:rsidR="00524CE4">
        <w:rPr>
          <w:rFonts w:ascii="Arial" w:hAnsi="Arial" w:cs="Arial"/>
          <w:szCs w:val="24"/>
        </w:rPr>
        <w:t>. Executar diretamente o contrato, inclusive a garantia, sem transferência de responsabilidade ou subcontratação;</w:t>
      </w:r>
    </w:p>
    <w:p w14:paraId="6DB5396F" w14:textId="38B8152F"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284899">
        <w:rPr>
          <w:rFonts w:ascii="Arial" w:hAnsi="Arial" w:cs="Arial"/>
          <w:szCs w:val="24"/>
        </w:rPr>
        <w:t>8</w:t>
      </w:r>
      <w:r w:rsidR="00524CE4">
        <w:rPr>
          <w:rFonts w:ascii="Arial" w:hAnsi="Arial" w:cs="Arial"/>
          <w:szCs w:val="24"/>
        </w:rPr>
        <w:t>. Cumprir rigorosamente o prazo de entrega e de vigência de garantia previsto no contrato;</w:t>
      </w:r>
    </w:p>
    <w:p w14:paraId="5C694B63" w14:textId="5E238F89"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284899">
        <w:rPr>
          <w:rFonts w:ascii="Arial" w:hAnsi="Arial" w:cs="Arial"/>
          <w:szCs w:val="24"/>
        </w:rPr>
        <w:t>9</w:t>
      </w:r>
      <w:r w:rsidR="00524CE4">
        <w:rPr>
          <w:rFonts w:ascii="Arial" w:hAnsi="Arial" w:cs="Arial"/>
          <w:szCs w:val="24"/>
        </w:rPr>
        <w:t>. Responder por todo e qualquer prejuízo causado a contratante, decorrentes de suas atividades e da desobediência de cláusulas contratuais, legislação e do adimplemento do objeto do contrato;</w:t>
      </w:r>
    </w:p>
    <w:p w14:paraId="4E7DFCBD" w14:textId="48285F53"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1</w:t>
      </w:r>
      <w:r w:rsidR="00284899">
        <w:rPr>
          <w:rFonts w:ascii="Arial" w:hAnsi="Arial" w:cs="Arial"/>
          <w:szCs w:val="24"/>
        </w:rPr>
        <w:t>0</w:t>
      </w:r>
      <w:r w:rsidR="00524CE4">
        <w:rPr>
          <w:rFonts w:ascii="Arial" w:hAnsi="Arial" w:cs="Arial"/>
          <w:szCs w:val="24"/>
        </w:rPr>
        <w:t>. A contratada será responsável por qualquer dano ou perda, resultante de transporte inadequado ou realizado sem os devidos cuidados;</w:t>
      </w:r>
    </w:p>
    <w:p w14:paraId="5255CE74" w14:textId="0A4A86BE" w:rsidR="00524CE4"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7.</w:t>
      </w:r>
      <w:r w:rsidR="00524CE4">
        <w:rPr>
          <w:rFonts w:ascii="Arial" w:hAnsi="Arial" w:cs="Arial"/>
          <w:szCs w:val="24"/>
        </w:rPr>
        <w:t>1</w:t>
      </w:r>
      <w:r w:rsidR="00284899">
        <w:rPr>
          <w:rFonts w:ascii="Arial" w:hAnsi="Arial" w:cs="Arial"/>
          <w:szCs w:val="24"/>
        </w:rPr>
        <w:t>1</w:t>
      </w:r>
      <w:r w:rsidR="00524CE4">
        <w:rPr>
          <w:rFonts w:ascii="Arial" w:hAnsi="Arial" w:cs="Arial"/>
          <w:szCs w:val="24"/>
        </w:rPr>
        <w:t>. Deverá fornecer os produtos licitados dentro dos padrões, preços, prazos e forma estipulados.</w:t>
      </w:r>
    </w:p>
    <w:p w14:paraId="4488F374" w14:textId="4C095A92" w:rsidR="000623E3" w:rsidRPr="00284899" w:rsidRDefault="007D3D18" w:rsidP="00284899">
      <w:pPr>
        <w:pStyle w:val="PargrafodaLista"/>
        <w:spacing w:line="360" w:lineRule="auto"/>
        <w:ind w:left="0" w:firstLine="851"/>
        <w:jc w:val="both"/>
        <w:rPr>
          <w:rFonts w:ascii="Arial" w:hAnsi="Arial" w:cs="Arial"/>
          <w:color w:val="000000" w:themeColor="text1"/>
          <w:szCs w:val="24"/>
        </w:rPr>
      </w:pPr>
      <w:r w:rsidRPr="00284899">
        <w:rPr>
          <w:rFonts w:ascii="Arial" w:hAnsi="Arial" w:cs="Arial"/>
          <w:color w:val="000000" w:themeColor="text1"/>
          <w:szCs w:val="24"/>
        </w:rPr>
        <w:lastRenderedPageBreak/>
        <w:t>7.</w:t>
      </w:r>
      <w:r w:rsidR="000623E3" w:rsidRPr="00284899">
        <w:rPr>
          <w:rFonts w:ascii="Arial" w:hAnsi="Arial" w:cs="Arial"/>
          <w:color w:val="000000" w:themeColor="text1"/>
          <w:szCs w:val="24"/>
        </w:rPr>
        <w:t>13. Demais obrigações específicas da contratação:</w:t>
      </w:r>
    </w:p>
    <w:p w14:paraId="751B4ECB" w14:textId="20C0602C" w:rsidR="00284899" w:rsidRPr="00284899" w:rsidRDefault="007D3D18" w:rsidP="00284899">
      <w:pPr>
        <w:pStyle w:val="PargrafodaLista"/>
        <w:spacing w:line="360" w:lineRule="auto"/>
        <w:ind w:left="0" w:firstLine="1134"/>
        <w:jc w:val="both"/>
        <w:rPr>
          <w:rFonts w:ascii="Arial" w:hAnsi="Arial" w:cs="Arial"/>
          <w:color w:val="000000" w:themeColor="text1"/>
          <w:szCs w:val="24"/>
        </w:rPr>
      </w:pPr>
      <w:r w:rsidRPr="00284899">
        <w:rPr>
          <w:rFonts w:ascii="Arial" w:hAnsi="Arial" w:cs="Arial"/>
          <w:color w:val="000000" w:themeColor="text1"/>
          <w:szCs w:val="24"/>
        </w:rPr>
        <w:t>7.</w:t>
      </w:r>
      <w:r w:rsidR="000623E3" w:rsidRPr="00284899">
        <w:rPr>
          <w:rFonts w:ascii="Arial" w:hAnsi="Arial" w:cs="Arial"/>
          <w:color w:val="000000" w:themeColor="text1"/>
          <w:szCs w:val="24"/>
        </w:rPr>
        <w:t>13.1.</w:t>
      </w:r>
      <w:r w:rsidR="00284899">
        <w:rPr>
          <w:rFonts w:ascii="Arial" w:hAnsi="Arial" w:cs="Arial"/>
          <w:color w:val="000000" w:themeColor="text1"/>
          <w:szCs w:val="24"/>
        </w:rPr>
        <w:t xml:space="preserve"> </w:t>
      </w:r>
      <w:r w:rsidR="00284899" w:rsidRPr="00284899">
        <w:rPr>
          <w:rFonts w:ascii="Arial" w:hAnsi="Arial" w:cs="Arial"/>
          <w:color w:val="000000" w:themeColor="text1"/>
          <w:szCs w:val="24"/>
        </w:rPr>
        <w:t>Responsabilizar-se integralmente pelos serviços contratados, nos termos da legislação vigente;</w:t>
      </w:r>
    </w:p>
    <w:p w14:paraId="33AABECD" w14:textId="2ECFB491"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7.13.2. C</w:t>
      </w:r>
      <w:r w:rsidRPr="00284899">
        <w:rPr>
          <w:rFonts w:ascii="Arial" w:hAnsi="Arial" w:cs="Arial"/>
          <w:color w:val="000000" w:themeColor="text1"/>
          <w:szCs w:val="24"/>
        </w:rPr>
        <w:t>onter todos os funcionários fornecidos devidamente contratados e registrados em seu quadro, de acordo com a legislação vigente;</w:t>
      </w:r>
    </w:p>
    <w:p w14:paraId="38669E75" w14:textId="4A518684"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7.13.3. </w:t>
      </w:r>
      <w:r w:rsidRPr="00284899">
        <w:rPr>
          <w:rFonts w:ascii="Arial" w:hAnsi="Arial" w:cs="Arial"/>
          <w:color w:val="000000" w:themeColor="text1"/>
          <w:szCs w:val="24"/>
        </w:rPr>
        <w:t>Zelar pelos materiais e equipamentos, bem como pelo espaço fornecido pela Administração Pública do Município para a realização das Oficinas Culturais;</w:t>
      </w:r>
    </w:p>
    <w:p w14:paraId="53D9BC21" w14:textId="22F3CBBB"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7.13.4. </w:t>
      </w:r>
      <w:r w:rsidRPr="00284899">
        <w:rPr>
          <w:rFonts w:ascii="Arial" w:hAnsi="Arial" w:cs="Arial"/>
          <w:color w:val="000000" w:themeColor="text1"/>
          <w:szCs w:val="24"/>
        </w:rPr>
        <w:t>Implantar, de forma adequada, a planificação, execução e supervisão permanente dos serviços, de forma a obter uma operação correta e eficaz, realizando serviços de forma meticulosa e constante, mantendo sempre em perfeita ordem todas as atividades relacionadas à execução do contrato;</w:t>
      </w:r>
    </w:p>
    <w:p w14:paraId="63131EB8" w14:textId="2C96B868"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7.13.5. </w:t>
      </w:r>
      <w:r w:rsidRPr="00284899">
        <w:rPr>
          <w:rFonts w:ascii="Arial" w:hAnsi="Arial" w:cs="Arial"/>
          <w:color w:val="000000" w:themeColor="text1"/>
          <w:szCs w:val="24"/>
        </w:rPr>
        <w:t>Responsabilizar-se pelo cumprimento das normas disciplinares determinadas pelo Município;</w:t>
      </w:r>
    </w:p>
    <w:p w14:paraId="1EF68E38" w14:textId="1517ECA0" w:rsidR="000623E3"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7.13.6. </w:t>
      </w:r>
      <w:r w:rsidRPr="00284899">
        <w:rPr>
          <w:rFonts w:ascii="Arial" w:hAnsi="Arial" w:cs="Arial"/>
          <w:color w:val="000000" w:themeColor="text1"/>
          <w:szCs w:val="24"/>
        </w:rPr>
        <w:t>Assumir todas as responsabilidades e tomar as medidas necessárias ao atendimento dos seus empregados, acidentados ou com mal súbito, enviando substituto em caso de impossibilidade dos mesmos</w:t>
      </w:r>
      <w:r>
        <w:rPr>
          <w:rFonts w:ascii="Arial" w:hAnsi="Arial" w:cs="Arial"/>
          <w:color w:val="000000" w:themeColor="text1"/>
          <w:szCs w:val="24"/>
        </w:rPr>
        <w:t>.</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01390B38"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 xml:space="preserve">1. Fiscalizar, controlar e registrar a quantidade qualidade dos </w:t>
      </w:r>
      <w:r w:rsidR="00284899">
        <w:rPr>
          <w:rFonts w:ascii="Arial" w:hAnsi="Arial" w:cs="Arial"/>
          <w:szCs w:val="24"/>
        </w:rPr>
        <w:t>serviços prestados</w:t>
      </w:r>
      <w:r w:rsidR="00B86778">
        <w:rPr>
          <w:rFonts w:ascii="Arial" w:hAnsi="Arial" w:cs="Arial"/>
          <w:szCs w:val="24"/>
        </w:rPr>
        <w:t>;</w:t>
      </w:r>
    </w:p>
    <w:p w14:paraId="6DABC272" w14:textId="5F3A6AE4"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 xml:space="preserve">2. Efetuar o pagamento dos </w:t>
      </w:r>
      <w:r w:rsidR="00284899">
        <w:rPr>
          <w:rFonts w:ascii="Arial" w:hAnsi="Arial" w:cs="Arial"/>
          <w:szCs w:val="24"/>
        </w:rPr>
        <w:t>serviços prestados</w:t>
      </w:r>
      <w:r w:rsidR="00B86778">
        <w:rPr>
          <w:rFonts w:ascii="Arial" w:hAnsi="Arial" w:cs="Arial"/>
          <w:szCs w:val="24"/>
        </w:rPr>
        <w:t xml:space="preserve"> conforme o Contrato e o Termo de Referência;</w:t>
      </w:r>
    </w:p>
    <w:p w14:paraId="714F8413" w14:textId="381ABC59"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 xml:space="preserve">3. Rejeitar, no todo ou em parte, os </w:t>
      </w:r>
      <w:r w:rsidR="00284899">
        <w:rPr>
          <w:rFonts w:ascii="Arial" w:hAnsi="Arial" w:cs="Arial"/>
          <w:szCs w:val="24"/>
        </w:rPr>
        <w:t>serviços</w:t>
      </w:r>
      <w:r w:rsidR="00B86778">
        <w:rPr>
          <w:rFonts w:ascii="Arial" w:hAnsi="Arial" w:cs="Arial"/>
          <w:szCs w:val="24"/>
        </w:rPr>
        <w:t xml:space="preserve"> que o licitante vencedor apresenta</w:t>
      </w:r>
      <w:r w:rsidR="00284899">
        <w:rPr>
          <w:rFonts w:ascii="Arial" w:hAnsi="Arial" w:cs="Arial"/>
          <w:szCs w:val="24"/>
        </w:rPr>
        <w:t>r</w:t>
      </w:r>
      <w:r w:rsidR="00B86778">
        <w:rPr>
          <w:rFonts w:ascii="Arial" w:hAnsi="Arial" w:cs="Arial"/>
          <w:szCs w:val="24"/>
        </w:rPr>
        <w:t xml:space="preserve"> fora das especificações contidas no Contrato e Termo de Referência;</w:t>
      </w:r>
    </w:p>
    <w:p w14:paraId="128AC611" w14:textId="01906B1C"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 xml:space="preserve">4. Acompanhar a execução do Contrato e conferir os </w:t>
      </w:r>
      <w:r w:rsidR="00284899">
        <w:rPr>
          <w:rFonts w:ascii="Arial" w:hAnsi="Arial" w:cs="Arial"/>
          <w:szCs w:val="24"/>
        </w:rPr>
        <w:t>serviços prestados</w:t>
      </w:r>
      <w:r w:rsidR="00B86778">
        <w:rPr>
          <w:rFonts w:ascii="Arial" w:hAnsi="Arial" w:cs="Arial"/>
          <w:szCs w:val="24"/>
        </w:rPr>
        <w:t xml:space="preserve">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1C69AF85"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r w:rsidR="00284899">
        <w:rPr>
          <w:rFonts w:ascii="Arial" w:hAnsi="Arial" w:cs="Arial"/>
          <w:szCs w:val="24"/>
        </w:rPr>
        <w:t>;</w:t>
      </w:r>
    </w:p>
    <w:p w14:paraId="6E898438" w14:textId="007BFA0F"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t>8.</w:t>
      </w:r>
      <w:r w:rsidR="00B86778">
        <w:rPr>
          <w:rFonts w:ascii="Arial" w:hAnsi="Arial" w:cs="Arial"/>
          <w:szCs w:val="24"/>
        </w:rPr>
        <w:t>6.</w:t>
      </w:r>
      <w:r w:rsidR="00284899">
        <w:rPr>
          <w:rFonts w:ascii="Arial" w:hAnsi="Arial" w:cs="Arial"/>
          <w:szCs w:val="24"/>
        </w:rPr>
        <w:t xml:space="preserve"> </w:t>
      </w:r>
      <w:r w:rsidR="00B86778">
        <w:rPr>
          <w:rFonts w:ascii="Arial" w:hAnsi="Arial" w:cs="Arial"/>
          <w:szCs w:val="24"/>
        </w:rPr>
        <w:t>Solicitar, a qualquer tempo, dados e informações referentes a</w:t>
      </w:r>
      <w:r w:rsidR="00284899">
        <w:rPr>
          <w:rFonts w:ascii="Arial" w:hAnsi="Arial" w:cs="Arial"/>
          <w:szCs w:val="24"/>
        </w:rPr>
        <w:t xml:space="preserve"> prestação dos serviços</w:t>
      </w:r>
      <w:r w:rsidR="00B86778">
        <w:rPr>
          <w:rFonts w:ascii="Arial" w:hAnsi="Arial" w:cs="Arial"/>
          <w:szCs w:val="24"/>
        </w:rPr>
        <w:t>, objeto do contrato;</w:t>
      </w:r>
    </w:p>
    <w:p w14:paraId="2CA24BF6" w14:textId="6822C265" w:rsidR="00B86778" w:rsidRDefault="007D3D18" w:rsidP="00284899">
      <w:pPr>
        <w:pStyle w:val="PargrafodaLista"/>
        <w:spacing w:line="360" w:lineRule="auto"/>
        <w:ind w:left="0" w:firstLine="851"/>
        <w:jc w:val="both"/>
        <w:rPr>
          <w:rFonts w:ascii="Arial" w:hAnsi="Arial" w:cs="Arial"/>
          <w:szCs w:val="24"/>
        </w:rPr>
      </w:pPr>
      <w:r>
        <w:rPr>
          <w:rFonts w:ascii="Arial" w:hAnsi="Arial" w:cs="Arial"/>
          <w:szCs w:val="24"/>
        </w:rPr>
        <w:lastRenderedPageBreak/>
        <w:t>8.</w:t>
      </w:r>
      <w:r w:rsidR="00B86778">
        <w:rPr>
          <w:rFonts w:ascii="Arial" w:hAnsi="Arial" w:cs="Arial"/>
          <w:szCs w:val="24"/>
        </w:rPr>
        <w:t>7. Prestar a Contratada toda e qualquer informação, por esta solicitada, necessária à perfeita execução do contrato.</w:t>
      </w:r>
    </w:p>
    <w:p w14:paraId="6E69B08F" w14:textId="49F54603" w:rsidR="000623E3" w:rsidRPr="00284899" w:rsidRDefault="007D3D18" w:rsidP="00284899">
      <w:pPr>
        <w:pStyle w:val="PargrafodaLista"/>
        <w:spacing w:line="360" w:lineRule="auto"/>
        <w:ind w:left="0" w:firstLine="851"/>
        <w:jc w:val="both"/>
        <w:rPr>
          <w:rFonts w:ascii="Arial" w:hAnsi="Arial" w:cs="Arial"/>
          <w:color w:val="000000" w:themeColor="text1"/>
          <w:szCs w:val="24"/>
        </w:rPr>
      </w:pPr>
      <w:r w:rsidRPr="00284899">
        <w:rPr>
          <w:rFonts w:ascii="Arial" w:hAnsi="Arial" w:cs="Arial"/>
          <w:color w:val="000000" w:themeColor="text1"/>
          <w:szCs w:val="24"/>
        </w:rPr>
        <w:t>8.</w:t>
      </w:r>
      <w:r w:rsidR="000623E3" w:rsidRPr="00284899">
        <w:rPr>
          <w:rFonts w:ascii="Arial" w:hAnsi="Arial" w:cs="Arial"/>
          <w:color w:val="000000" w:themeColor="text1"/>
          <w:szCs w:val="24"/>
        </w:rPr>
        <w:t>8. Demais obrigações específicas da contratação:</w:t>
      </w:r>
    </w:p>
    <w:p w14:paraId="59C1FD3C" w14:textId="763F5A27" w:rsidR="00284899" w:rsidRPr="00284899" w:rsidRDefault="007D3D18" w:rsidP="00284899">
      <w:pPr>
        <w:pStyle w:val="PargrafodaLista"/>
        <w:spacing w:line="360" w:lineRule="auto"/>
        <w:ind w:left="0" w:firstLine="1134"/>
        <w:jc w:val="both"/>
        <w:rPr>
          <w:rFonts w:ascii="Arial" w:hAnsi="Arial" w:cs="Arial"/>
          <w:color w:val="000000" w:themeColor="text1"/>
          <w:szCs w:val="24"/>
        </w:rPr>
      </w:pPr>
      <w:r w:rsidRPr="00284899">
        <w:rPr>
          <w:rFonts w:ascii="Arial" w:hAnsi="Arial" w:cs="Arial"/>
          <w:color w:val="000000" w:themeColor="text1"/>
          <w:szCs w:val="24"/>
        </w:rPr>
        <w:t>8.</w:t>
      </w:r>
      <w:r w:rsidR="000623E3" w:rsidRPr="00284899">
        <w:rPr>
          <w:rFonts w:ascii="Arial" w:hAnsi="Arial" w:cs="Arial"/>
          <w:color w:val="000000" w:themeColor="text1"/>
          <w:szCs w:val="24"/>
        </w:rPr>
        <w:t>8.1.</w:t>
      </w:r>
      <w:r w:rsidR="00284899">
        <w:rPr>
          <w:rFonts w:ascii="Arial" w:hAnsi="Arial" w:cs="Arial"/>
          <w:color w:val="000000" w:themeColor="text1"/>
          <w:szCs w:val="24"/>
        </w:rPr>
        <w:t xml:space="preserve"> </w:t>
      </w:r>
      <w:r w:rsidR="00284899" w:rsidRPr="00284899">
        <w:rPr>
          <w:rFonts w:ascii="Arial" w:hAnsi="Arial" w:cs="Arial"/>
          <w:color w:val="000000" w:themeColor="text1"/>
          <w:szCs w:val="24"/>
        </w:rPr>
        <w:t>Atestar nas notas fiscais/faturas a efetiva execução do objeto deste Contrato;</w:t>
      </w:r>
    </w:p>
    <w:p w14:paraId="021CBE9E" w14:textId="3ADF2FAA"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8.8.2. </w:t>
      </w:r>
      <w:r w:rsidRPr="00284899">
        <w:rPr>
          <w:rFonts w:ascii="Arial" w:hAnsi="Arial" w:cs="Arial"/>
          <w:color w:val="000000" w:themeColor="text1"/>
          <w:szCs w:val="24"/>
        </w:rPr>
        <w:t>Aplicar à Contratada, penalidades quando for o caso;</w:t>
      </w:r>
    </w:p>
    <w:p w14:paraId="23C96DD8" w14:textId="251C6E8E"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8.8.3. </w:t>
      </w:r>
      <w:r w:rsidRPr="00284899">
        <w:rPr>
          <w:rFonts w:ascii="Arial" w:hAnsi="Arial" w:cs="Arial"/>
          <w:color w:val="000000" w:themeColor="text1"/>
          <w:szCs w:val="24"/>
        </w:rPr>
        <w:t>Prestar à Contratada toda e qualquer informação, por esta solicitada e necessária à perfeita execução do Contrato;</w:t>
      </w:r>
    </w:p>
    <w:p w14:paraId="0187C507" w14:textId="05622153" w:rsidR="00284899"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8.8.4. </w:t>
      </w:r>
      <w:proofErr w:type="spellStart"/>
      <w:r w:rsidRPr="00284899">
        <w:rPr>
          <w:rFonts w:ascii="Arial" w:hAnsi="Arial" w:cs="Arial"/>
          <w:color w:val="000000" w:themeColor="text1"/>
          <w:szCs w:val="24"/>
        </w:rPr>
        <w:t>Fornecer</w:t>
      </w:r>
      <w:proofErr w:type="spellEnd"/>
      <w:r w:rsidRPr="00284899">
        <w:rPr>
          <w:rFonts w:ascii="Arial" w:hAnsi="Arial" w:cs="Arial"/>
          <w:color w:val="000000" w:themeColor="text1"/>
          <w:szCs w:val="24"/>
        </w:rPr>
        <w:t xml:space="preserve"> os materiais e espaço solicitados pela contratada, desde que necessários à perfeita execução do Contrato;</w:t>
      </w:r>
    </w:p>
    <w:p w14:paraId="50FC65B7" w14:textId="0786824D" w:rsidR="000623E3" w:rsidRPr="00284899" w:rsidRDefault="00284899" w:rsidP="00284899">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8.8.5. </w:t>
      </w:r>
      <w:r w:rsidRPr="00284899">
        <w:rPr>
          <w:rFonts w:ascii="Arial" w:hAnsi="Arial" w:cs="Arial"/>
          <w:color w:val="000000" w:themeColor="text1"/>
          <w:szCs w:val="24"/>
        </w:rPr>
        <w:t>Efetuar o pagamento à Contratada no prazo avençado após a entrega da Nota Fiscal no setor competente.</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w:t>
      </w:r>
      <w:r w:rsidR="00B86778" w:rsidRPr="00A3700E">
        <w:rPr>
          <w:rFonts w:ascii="Arial" w:hAnsi="Arial" w:cs="Arial"/>
          <w:bCs/>
          <w:szCs w:val="24"/>
        </w:rPr>
        <w:lastRenderedPageBreak/>
        <w:t>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71C3F507"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w:t>
      </w:r>
      <w:r w:rsidR="00405AF9">
        <w:rPr>
          <w:rFonts w:ascii="Arial" w:hAnsi="Arial" w:cs="Arial"/>
          <w:b/>
          <w:szCs w:val="24"/>
        </w:rPr>
        <w:t>M</w:t>
      </w:r>
      <w:r w:rsidR="00B86778">
        <w:rPr>
          <w:rFonts w:ascii="Arial" w:hAnsi="Arial" w:cs="Arial"/>
          <w:b/>
          <w:szCs w:val="24"/>
        </w:rPr>
        <w:t>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0BAF1706"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00284899">
        <w:rPr>
          <w:rFonts w:ascii="Arial" w:hAnsi="Arial" w:cs="Arial"/>
          <w:bCs/>
          <w:szCs w:val="24"/>
        </w:rPr>
        <w:t>:</w:t>
      </w:r>
    </w:p>
    <w:p w14:paraId="69FD6975" w14:textId="4CA92B23" w:rsidR="00B86778" w:rsidRPr="000B1AF4"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59778303" w:rsidR="00B86778" w:rsidRPr="000B1AF4" w:rsidRDefault="007D3D18" w:rsidP="00D35F21">
      <w:pPr>
        <w:pStyle w:val="PargrafodaLista"/>
        <w:spacing w:line="360" w:lineRule="auto"/>
        <w:ind w:left="0" w:firstLine="851"/>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284899">
      <w:pPr>
        <w:pStyle w:val="PargrafodaLista"/>
        <w:spacing w:line="360" w:lineRule="auto"/>
        <w:ind w:left="0" w:firstLine="851"/>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284899">
      <w:pPr>
        <w:pStyle w:val="PargrafodaLista"/>
        <w:spacing w:line="360" w:lineRule="auto"/>
        <w:ind w:left="0" w:firstLine="851"/>
        <w:contextualSpacing w:val="0"/>
        <w:jc w:val="both"/>
        <w:rPr>
          <w:rFonts w:ascii="Arial" w:hAnsi="Arial" w:cs="Arial"/>
          <w:bCs/>
          <w:szCs w:val="24"/>
        </w:rPr>
      </w:pPr>
      <w:r>
        <w:rPr>
          <w:rFonts w:ascii="Arial" w:hAnsi="Arial" w:cs="Arial"/>
          <w:bCs/>
          <w:szCs w:val="24"/>
        </w:rPr>
        <w:lastRenderedPageBreak/>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7EC1EC7C" w14:textId="77777777" w:rsidR="00926BED" w:rsidRDefault="00926BED" w:rsidP="00926BED">
      <w:pPr>
        <w:spacing w:line="360" w:lineRule="auto"/>
        <w:ind w:firstLine="851"/>
        <w:jc w:val="both"/>
        <w:rPr>
          <w:rFonts w:ascii="Arial" w:hAnsi="Arial" w:cs="Arial"/>
          <w:szCs w:val="24"/>
          <w:lang w:eastAsia="en-US"/>
        </w:rPr>
      </w:pPr>
      <w:r>
        <w:rPr>
          <w:rFonts w:ascii="Arial" w:hAnsi="Arial" w:cs="Arial"/>
          <w:szCs w:val="24"/>
          <w:lang w:eastAsia="en-US"/>
        </w:rPr>
        <w:t>Os seguintes critérios deverão ser obedecidos:</w:t>
      </w:r>
    </w:p>
    <w:p w14:paraId="709A4DE0" w14:textId="7015F0D2" w:rsidR="00926BED" w:rsidRDefault="00926BED" w:rsidP="00926BED">
      <w:pPr>
        <w:spacing w:line="360" w:lineRule="auto"/>
        <w:ind w:firstLine="851"/>
        <w:jc w:val="both"/>
        <w:rPr>
          <w:rFonts w:ascii="Arial" w:hAnsi="Arial" w:cs="Arial"/>
          <w:b/>
          <w:szCs w:val="24"/>
          <w:lang w:eastAsia="en-US"/>
        </w:rPr>
      </w:pPr>
      <w:r>
        <w:rPr>
          <w:rFonts w:ascii="Arial" w:hAnsi="Arial" w:cs="Arial"/>
          <w:b/>
          <w:szCs w:val="24"/>
          <w:lang w:eastAsia="en-US"/>
        </w:rPr>
        <w:t>11.1. Do Recebimento dos serviços:</w:t>
      </w:r>
    </w:p>
    <w:p w14:paraId="6AAA7BE4"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11.1.1. Os serviços serão recebidos provisoriamente, de forma sumária, no ato da entrega, juntamente com a nota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95FBADD"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11.1.2. Os serviços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58906C6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11.1.3. O recebimento definitivo ocorrerá no prazo de 1 dia útil, a contar do recebimento da nota fiscal ou de instrumento de cobrança equivalente pela Administração, após a verificação da qualidade do serviço prestado, bem como a integral execução do objeto contratado, e consequente aceitação mediante termo detalhado.</w:t>
      </w:r>
    </w:p>
    <w:p w14:paraId="379A92A4"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11.1.4. O prazo para recebimento definitivo poderá ser excepcionalmente prorrogado, de forma justificada, por igual período, quando houver necessidade de diligências para a aferição do atendimento das exigências contratuais.</w:t>
      </w:r>
    </w:p>
    <w:p w14:paraId="3FF86968"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11.1.5. No caso de controvérsia sobre a execução do objeto, quanto à qualidade, quantidade e forma de execução, deverá ser observado o teor do art. 143 da Lei nº 14.133/2021, comunicando-se à empresa para emissão de Nota Fiscal no que pertine à parcela incontroversa da execução do objeto, para efeito de liquidação e pagamento.</w:t>
      </w:r>
    </w:p>
    <w:p w14:paraId="37F08DBA"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2279F555"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11.1.7. O recebimento provisório ou definitivo não excluirá a responsabilidade civil pela solidez e pela segurança do serviço nem a responsabilidade ético-profissional pela perfeita execução do contrato.</w:t>
      </w:r>
    </w:p>
    <w:p w14:paraId="3BC592C6"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lastRenderedPageBreak/>
        <w:t>11.2. Da Liquidação:</w:t>
      </w:r>
    </w:p>
    <w:p w14:paraId="259C880E"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11.2.1. Recebida a Nota Fiscal ou documento de cobrança equivalente, correrá o prazo de 5 dias úteis para fins de liquidação, prorrogáveis por igual período, em ato motivado do agente competente pela liquidação.</w:t>
      </w:r>
    </w:p>
    <w:p w14:paraId="011C379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11.2.2. Para fins de liquidação, o setor competente deverá verificar se a nota fiscal ou instrumento de cobrança equivalente apresentado expressa os elementos necessários e essenciais do documento, tais como: </w:t>
      </w:r>
    </w:p>
    <w:p w14:paraId="328C44D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11.2.2.1. O prazo de validade;</w:t>
      </w:r>
    </w:p>
    <w:p w14:paraId="4A38AD9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11.2.2.2. A data da emissão; </w:t>
      </w:r>
    </w:p>
    <w:p w14:paraId="7B675605"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11.2.2.3. Os dados do contrato e do órgão contratante; </w:t>
      </w:r>
    </w:p>
    <w:p w14:paraId="465C0B22"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11.2.2.4. O período respectivo de execução do contrato; </w:t>
      </w:r>
    </w:p>
    <w:p w14:paraId="5423E101"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11.2.2.5. O valor a pagar; e </w:t>
      </w:r>
    </w:p>
    <w:p w14:paraId="7F7BD267"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11.2.2.6. Eventual destaque do valor de retenções tributárias cabíveis.</w:t>
      </w:r>
    </w:p>
    <w:p w14:paraId="4C43C0F6"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5E4E8DD5"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 xml:space="preserve">11.3. Do Prazo de Pagamento: </w:t>
      </w:r>
    </w:p>
    <w:p w14:paraId="06A416E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11.3.1. O pagamento será efetuado no prazo de até 30 (trinta) dias contados da finalização da liquidação da despesa, conforme seção anterior.</w:t>
      </w:r>
    </w:p>
    <w:p w14:paraId="600E3177"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11.4. Da Forma de Pagamento:</w:t>
      </w:r>
    </w:p>
    <w:p w14:paraId="1B8C94E0" w14:textId="77777777" w:rsidR="00926BED" w:rsidRDefault="00926BED" w:rsidP="00926BED">
      <w:pPr>
        <w:pStyle w:val="Nvel2-Red"/>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11.4.1. O pagamento será realizado por meio de ordem bancária, para crédito em banco, agência e conta corrente indicados pelo contratado.</w:t>
      </w:r>
    </w:p>
    <w:p w14:paraId="7B380567" w14:textId="77777777" w:rsidR="00926BED" w:rsidRDefault="00926BED" w:rsidP="00926BED">
      <w:pPr>
        <w:pStyle w:val="Nvel2-Red"/>
        <w:tabs>
          <w:tab w:val="clear" w:pos="720"/>
          <w:tab w:val="left" w:pos="708"/>
        </w:tabs>
        <w:spacing w:before="0" w:after="0" w:line="360" w:lineRule="auto"/>
        <w:ind w:firstLine="851"/>
        <w:rPr>
          <w:rFonts w:eastAsia="Times New Roman"/>
          <w:i w:val="0"/>
          <w:iCs w:val="0"/>
          <w:color w:val="auto"/>
          <w:sz w:val="24"/>
          <w:szCs w:val="24"/>
          <w:lang w:eastAsia="en-US"/>
        </w:rPr>
      </w:pPr>
      <w:r>
        <w:rPr>
          <w:rFonts w:eastAsia="Times New Roman"/>
          <w:i w:val="0"/>
          <w:iCs w:val="0"/>
          <w:color w:val="auto"/>
          <w:sz w:val="24"/>
          <w:szCs w:val="24"/>
          <w:lang w:eastAsia="en-US"/>
        </w:rPr>
        <w:t>11.4.2. Será considerada data do pagamento o dia em que constar como emitida a ordem bancária para pagamento.</w:t>
      </w:r>
    </w:p>
    <w:p w14:paraId="73D7D733" w14:textId="77777777" w:rsidR="00926BED" w:rsidRPr="00A64A7D" w:rsidRDefault="00926BED"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32AA72E1" w14:textId="77777777" w:rsidR="00174436" w:rsidRPr="00B86778" w:rsidRDefault="00174436" w:rsidP="00174436">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Pr="00B86778">
        <w:rPr>
          <w:rFonts w:ascii="Arial" w:eastAsiaTheme="minorEastAsia" w:hAnsi="Arial" w:cs="Arial"/>
          <w:b/>
          <w:color w:val="000000"/>
          <w:szCs w:val="24"/>
          <w:lang w:eastAsia="en-US"/>
        </w:rPr>
        <w:t>1. Da Forma de seleção e critério de julgamento da proposta:</w:t>
      </w:r>
    </w:p>
    <w:p w14:paraId="500600E6" w14:textId="77777777" w:rsidR="00174436" w:rsidRPr="00B86778" w:rsidRDefault="00174436" w:rsidP="00174436">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Pr="00B86778">
        <w:rPr>
          <w:rFonts w:ascii="Arial" w:eastAsia="Arial" w:hAnsi="Arial" w:cs="Arial"/>
          <w:color w:val="000000"/>
          <w:szCs w:val="24"/>
        </w:rPr>
        <w:t xml:space="preserve">1.1. O fornecedor será selecionado por meio da realização de procedimento de </w:t>
      </w:r>
      <w:r>
        <w:rPr>
          <w:rFonts w:ascii="Arial" w:eastAsia="Arial" w:hAnsi="Arial" w:cs="Arial"/>
          <w:color w:val="000000"/>
          <w:szCs w:val="24"/>
        </w:rPr>
        <w:t xml:space="preserve">Dispensa de </w:t>
      </w:r>
      <w:r w:rsidRPr="00967CBC">
        <w:rPr>
          <w:rFonts w:ascii="Arial" w:eastAsia="Arial" w:hAnsi="Arial" w:cs="Arial"/>
          <w:szCs w:val="24"/>
        </w:rPr>
        <w:t xml:space="preserve">licitação, </w:t>
      </w:r>
      <w:r w:rsidRPr="00B86778">
        <w:rPr>
          <w:rFonts w:ascii="Arial" w:eastAsia="Arial" w:hAnsi="Arial" w:cs="Arial"/>
          <w:color w:val="000000"/>
          <w:szCs w:val="24"/>
        </w:rPr>
        <w:t xml:space="preserve">com adoção do critério de julgamento pelo </w:t>
      </w:r>
      <w:r w:rsidRPr="00967CBC">
        <w:rPr>
          <w:rFonts w:ascii="Arial" w:eastAsia="Arial" w:hAnsi="Arial" w:cs="Arial"/>
          <w:szCs w:val="24"/>
        </w:rPr>
        <w:t>menor preço.</w:t>
      </w:r>
    </w:p>
    <w:p w14:paraId="115D4542" w14:textId="77777777" w:rsidR="00174436" w:rsidRPr="00B86778" w:rsidRDefault="00174436" w:rsidP="00174436">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Pr="00B86778">
        <w:rPr>
          <w:rFonts w:ascii="Arial" w:eastAsia="Arial" w:hAnsi="Arial" w:cs="Arial"/>
          <w:b/>
          <w:color w:val="000000"/>
          <w:szCs w:val="24"/>
        </w:rPr>
        <w:t>2. Das Exigências de Habilitação:</w:t>
      </w:r>
    </w:p>
    <w:p w14:paraId="4236B650" w14:textId="77777777" w:rsidR="00174436" w:rsidRPr="00B86778" w:rsidRDefault="00174436" w:rsidP="00174436">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Pr="00B86778">
        <w:rPr>
          <w:rFonts w:ascii="Arial" w:eastAsia="Arial" w:hAnsi="Arial" w:cs="Arial"/>
          <w:color w:val="000000"/>
          <w:szCs w:val="24"/>
        </w:rPr>
        <w:t xml:space="preserve">2.1. Para fins de habilitação, o licitante deverá comprovar que preenche </w:t>
      </w:r>
      <w:r w:rsidRPr="00B86778">
        <w:rPr>
          <w:rFonts w:ascii="Arial" w:eastAsiaTheme="minorEastAsia" w:hAnsi="Arial" w:cs="Arial"/>
          <w:color w:val="000000"/>
          <w:szCs w:val="24"/>
        </w:rPr>
        <w:t xml:space="preserve">o conjunto de informações e documentos necessários e suficientes para demonstrar sua </w:t>
      </w:r>
      <w:r w:rsidRPr="00B86778">
        <w:rPr>
          <w:rFonts w:ascii="Arial" w:eastAsiaTheme="minorEastAsia" w:hAnsi="Arial" w:cs="Arial"/>
          <w:color w:val="000000"/>
          <w:szCs w:val="24"/>
        </w:rPr>
        <w:lastRenderedPageBreak/>
        <w:t>capacidade em realizar o objeto da licitação, nos termos do que estabelece o artigo 62 da Lei 14.133/2021.</w:t>
      </w:r>
    </w:p>
    <w:p w14:paraId="0D851E25" w14:textId="1F7624AB" w:rsidR="00B86778" w:rsidRPr="00174436" w:rsidRDefault="00174436" w:rsidP="00174436">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5D3407E3" w14:textId="77777777" w:rsidR="005E0E46" w:rsidRPr="005E0E46" w:rsidRDefault="005E0E46" w:rsidP="005E0E46">
      <w:pPr>
        <w:spacing w:line="360" w:lineRule="auto"/>
        <w:ind w:firstLine="851"/>
        <w:jc w:val="both"/>
        <w:rPr>
          <w:rFonts w:ascii="Arial" w:hAnsi="Arial" w:cs="Arial"/>
          <w:szCs w:val="24"/>
        </w:rPr>
      </w:pPr>
      <w:r w:rsidRPr="005E0E46">
        <w:rPr>
          <w:rFonts w:ascii="Arial" w:hAnsi="Arial" w:cs="Arial"/>
          <w:szCs w:val="24"/>
        </w:rPr>
        <w:t>A estimativa do valor total da contratação é de R$ 113.555,52 (Cento e treze mil, quinhentos e cinquenta e cinco reais e cinquenta e dois centavos) e sua composição foi regularmente registrado na Planilha de Estimativa de Preço Médio constante em anexo, com a respectiva composição de custo dos itens descritos, respeitados os quantitativos estimados, sendo elaborado por meio do Sistema de Pesquisa de Preços Fonte de Preços.</w:t>
      </w:r>
    </w:p>
    <w:p w14:paraId="47BF77E7" w14:textId="301F7D29" w:rsidR="00B86196" w:rsidRPr="00A64A7D" w:rsidRDefault="00B86196" w:rsidP="005E0E46">
      <w:pPr>
        <w:spacing w:line="360" w:lineRule="auto"/>
        <w:ind w:firstLine="851"/>
        <w:jc w:val="both"/>
        <w:rPr>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7D16AEB2"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w:t>
      </w:r>
      <w:r w:rsidR="0063059C">
        <w:rPr>
          <w:sz w:val="24"/>
          <w:szCs w:val="24"/>
        </w:rPr>
        <w:t>711</w:t>
      </w:r>
      <w:r w:rsidR="00E947CA" w:rsidRPr="00E947CA">
        <w:rPr>
          <w:sz w:val="24"/>
          <w:szCs w:val="24"/>
        </w:rPr>
        <w:t xml:space="preserve"> de 19 de </w:t>
      </w:r>
      <w:proofErr w:type="gramStart"/>
      <w:r w:rsidR="00E947CA" w:rsidRPr="00E947CA">
        <w:rPr>
          <w:sz w:val="24"/>
          <w:szCs w:val="24"/>
        </w:rPr>
        <w:t>Dezembro</w:t>
      </w:r>
      <w:proofErr w:type="gramEnd"/>
      <w:r w:rsidR="00E947CA" w:rsidRPr="00E947CA">
        <w:rPr>
          <w:sz w:val="24"/>
          <w:szCs w:val="24"/>
        </w:rPr>
        <w:t xml:space="preserve"> de 202</w:t>
      </w:r>
      <w:r w:rsidR="0063059C">
        <w:rPr>
          <w:sz w:val="24"/>
          <w:szCs w:val="24"/>
        </w:rPr>
        <w:t>5</w:t>
      </w:r>
      <w:r w:rsidR="00E947CA" w:rsidRPr="00E947CA">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13965F21"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w:t>
      </w:r>
      <w:r w:rsidR="00AF0937">
        <w:rPr>
          <w:rFonts w:ascii="Arial" w:eastAsia="Calibri" w:hAnsi="Arial" w:cs="Arial"/>
          <w:szCs w:val="24"/>
          <w:lang w:eastAsia="en-US"/>
        </w:rPr>
        <w:t>Departamento de Assistência Social.</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352DEB83"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AF0937">
        <w:rPr>
          <w:rFonts w:ascii="Arial" w:eastAsia="Calibri" w:hAnsi="Arial" w:cs="Arial"/>
          <w:szCs w:val="24"/>
          <w:lang w:eastAsia="en-US"/>
        </w:rPr>
        <w:t>Manutenção do FMAS: 0.01.00 510.000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354F5906"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AF0937">
        <w:rPr>
          <w:rFonts w:ascii="Arial" w:eastAsia="Calibri" w:hAnsi="Arial" w:cs="Arial"/>
          <w:szCs w:val="24"/>
          <w:lang w:eastAsia="en-US"/>
        </w:rPr>
        <w:t>Manutenção do FMAS: 08 244 0118 2164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18A7CDFF"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AF0937">
        <w:rPr>
          <w:rFonts w:ascii="Arial" w:eastAsia="Calibri" w:hAnsi="Arial" w:cs="Arial"/>
          <w:szCs w:val="24"/>
          <w:lang w:eastAsia="en-US"/>
        </w:rPr>
        <w:t>Outros Serviços de Terceiros – Pessoa Jurídica: 3.3.90.39.00</w:t>
      </w:r>
    </w:p>
    <w:p w14:paraId="432CBA6C" w14:textId="77777777" w:rsidR="00734881" w:rsidRPr="00A64A7D" w:rsidRDefault="00734881" w:rsidP="009F6FB5">
      <w:pPr>
        <w:spacing w:line="360" w:lineRule="auto"/>
        <w:jc w:val="both"/>
        <w:rPr>
          <w:rFonts w:ascii="Arial" w:hAnsi="Arial" w:cs="Arial"/>
          <w:b/>
          <w:szCs w:val="24"/>
        </w:rPr>
      </w:pPr>
    </w:p>
    <w:p w14:paraId="2F94614D" w14:textId="77777777" w:rsidR="00B86196" w:rsidRPr="00A64A7D" w:rsidRDefault="00B86196" w:rsidP="009F6FB5">
      <w:pPr>
        <w:spacing w:line="360" w:lineRule="auto"/>
        <w:jc w:val="both"/>
        <w:rPr>
          <w:rFonts w:ascii="Arial" w:hAnsi="Arial" w:cs="Arial"/>
          <w:b/>
          <w:szCs w:val="24"/>
        </w:rPr>
      </w:pPr>
    </w:p>
    <w:p w14:paraId="6A659D83" w14:textId="58473B2C"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DE6B4F">
        <w:rPr>
          <w:rFonts w:ascii="Arial" w:hAnsi="Arial" w:cs="Arial"/>
          <w:szCs w:val="24"/>
        </w:rPr>
        <w:t>17</w:t>
      </w:r>
      <w:r>
        <w:rPr>
          <w:rFonts w:ascii="Arial" w:hAnsi="Arial" w:cs="Arial"/>
          <w:szCs w:val="24"/>
        </w:rPr>
        <w:t xml:space="preserve"> </w:t>
      </w:r>
      <w:r w:rsidR="00B86196" w:rsidRPr="00A64A7D">
        <w:rPr>
          <w:rFonts w:ascii="Arial" w:hAnsi="Arial" w:cs="Arial"/>
          <w:szCs w:val="24"/>
        </w:rPr>
        <w:t xml:space="preserve">de </w:t>
      </w:r>
      <w:proofErr w:type="gramStart"/>
      <w:r w:rsidR="00DE6B4F">
        <w:rPr>
          <w:rFonts w:ascii="Arial" w:hAnsi="Arial" w:cs="Arial"/>
          <w:szCs w:val="24"/>
        </w:rPr>
        <w:t>Março</w:t>
      </w:r>
      <w:proofErr w:type="gramEnd"/>
      <w:r w:rsidR="00B86196" w:rsidRPr="00A64A7D">
        <w:rPr>
          <w:rFonts w:ascii="Arial" w:hAnsi="Arial" w:cs="Arial"/>
          <w:szCs w:val="24"/>
        </w:rPr>
        <w:t xml:space="preserve"> de 202</w:t>
      </w:r>
      <w:r w:rsidR="00AD2E2B">
        <w:rPr>
          <w:rFonts w:ascii="Arial" w:hAnsi="Arial" w:cs="Arial"/>
          <w:szCs w:val="24"/>
        </w:rPr>
        <w:t>6</w:t>
      </w:r>
      <w:r>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3F5C7815"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w:t>
      </w:r>
      <w:r w:rsidR="00D35F21">
        <w:rPr>
          <w:rFonts w:ascii="Arial" w:hAnsi="Arial" w:cs="Arial"/>
          <w:szCs w:val="24"/>
        </w:rPr>
        <w:t>___</w:t>
      </w:r>
      <w:r w:rsidRPr="00A64A7D">
        <w:rPr>
          <w:rFonts w:ascii="Arial" w:hAnsi="Arial" w:cs="Arial"/>
          <w:szCs w:val="24"/>
        </w:rPr>
        <w:t>_</w:t>
      </w:r>
    </w:p>
    <w:p w14:paraId="5148412A" w14:textId="77777777" w:rsidR="003052EB" w:rsidRDefault="003052EB" w:rsidP="003052EB">
      <w:pPr>
        <w:spacing w:line="360" w:lineRule="auto"/>
        <w:jc w:val="center"/>
        <w:rPr>
          <w:rFonts w:ascii="Arial" w:hAnsi="Arial" w:cs="Arial"/>
          <w:b/>
          <w:bCs/>
          <w:szCs w:val="24"/>
        </w:rPr>
      </w:pPr>
      <w:r w:rsidRPr="00CD5D97">
        <w:rPr>
          <w:rFonts w:ascii="Arial" w:hAnsi="Arial" w:cs="Arial"/>
          <w:b/>
          <w:bCs/>
          <w:szCs w:val="24"/>
        </w:rPr>
        <w:lastRenderedPageBreak/>
        <w:t>MARCELA GONCALVES DE SOUZA MACHADO</w:t>
      </w:r>
    </w:p>
    <w:p w14:paraId="5BF8D294" w14:textId="77777777" w:rsidR="003052EB" w:rsidRPr="004B1765" w:rsidRDefault="003052EB" w:rsidP="003052EB">
      <w:pPr>
        <w:spacing w:line="360" w:lineRule="auto"/>
        <w:jc w:val="center"/>
        <w:rPr>
          <w:rFonts w:ascii="Arial" w:hAnsi="Arial" w:cs="Arial"/>
          <w:szCs w:val="24"/>
        </w:rPr>
      </w:pPr>
      <w:r>
        <w:rPr>
          <w:rFonts w:ascii="Arial" w:hAnsi="Arial" w:cs="Arial"/>
          <w:szCs w:val="24"/>
        </w:rPr>
        <w:t>Diretora do Departamento de Assistência Social.</w:t>
      </w:r>
    </w:p>
    <w:p w14:paraId="7FFCE821" w14:textId="61E825FB" w:rsidR="002F6414" w:rsidRDefault="002F6414" w:rsidP="003052EB">
      <w:pPr>
        <w:spacing w:line="360" w:lineRule="auto"/>
        <w:jc w:val="center"/>
        <w:rPr>
          <w:rFonts w:ascii="Arial" w:hAnsi="Arial" w:cs="Arial"/>
          <w:szCs w:val="24"/>
        </w:rPr>
      </w:pPr>
    </w:p>
    <w:p w14:paraId="2205EED8" w14:textId="58A89415" w:rsidR="006729A4" w:rsidRDefault="006729A4" w:rsidP="003052EB">
      <w:pPr>
        <w:spacing w:line="360" w:lineRule="auto"/>
        <w:jc w:val="center"/>
        <w:rPr>
          <w:rFonts w:ascii="Arial" w:hAnsi="Arial" w:cs="Arial"/>
          <w:szCs w:val="24"/>
        </w:rPr>
      </w:pPr>
    </w:p>
    <w:p w14:paraId="5645CBA2" w14:textId="4EA1F62B" w:rsidR="006729A4" w:rsidRDefault="006729A4" w:rsidP="003052EB">
      <w:pPr>
        <w:spacing w:line="360" w:lineRule="auto"/>
        <w:jc w:val="center"/>
        <w:rPr>
          <w:rFonts w:ascii="Arial" w:hAnsi="Arial" w:cs="Arial"/>
          <w:szCs w:val="24"/>
        </w:rPr>
      </w:pPr>
    </w:p>
    <w:p w14:paraId="366DB42D" w14:textId="29A5F30C" w:rsidR="006729A4" w:rsidRDefault="006729A4" w:rsidP="003052EB">
      <w:pPr>
        <w:spacing w:line="360" w:lineRule="auto"/>
        <w:jc w:val="center"/>
        <w:rPr>
          <w:rFonts w:ascii="Arial" w:hAnsi="Arial" w:cs="Arial"/>
          <w:szCs w:val="24"/>
        </w:rPr>
      </w:pPr>
    </w:p>
    <w:p w14:paraId="5E69DEE3" w14:textId="1E9887E7" w:rsidR="006729A4" w:rsidRDefault="006729A4" w:rsidP="003052EB">
      <w:pPr>
        <w:spacing w:line="360" w:lineRule="auto"/>
        <w:jc w:val="center"/>
        <w:rPr>
          <w:rFonts w:ascii="Arial" w:hAnsi="Arial" w:cs="Arial"/>
          <w:szCs w:val="24"/>
        </w:rPr>
      </w:pPr>
    </w:p>
    <w:p w14:paraId="5CA26FCC" w14:textId="5EA7DEDE" w:rsidR="006729A4" w:rsidRDefault="006729A4" w:rsidP="003052EB">
      <w:pPr>
        <w:spacing w:line="360" w:lineRule="auto"/>
        <w:jc w:val="center"/>
        <w:rPr>
          <w:rFonts w:ascii="Arial" w:hAnsi="Arial" w:cs="Arial"/>
          <w:szCs w:val="24"/>
        </w:rPr>
      </w:pPr>
    </w:p>
    <w:p w14:paraId="691DCADB" w14:textId="36FC1617" w:rsidR="006729A4" w:rsidRDefault="006729A4" w:rsidP="003052EB">
      <w:pPr>
        <w:spacing w:line="360" w:lineRule="auto"/>
        <w:jc w:val="center"/>
        <w:rPr>
          <w:rFonts w:ascii="Arial" w:hAnsi="Arial" w:cs="Arial"/>
          <w:szCs w:val="24"/>
        </w:rPr>
      </w:pPr>
    </w:p>
    <w:p w14:paraId="7FE844B9" w14:textId="0CA15B48" w:rsidR="006729A4" w:rsidRDefault="006729A4" w:rsidP="003052EB">
      <w:pPr>
        <w:spacing w:line="360" w:lineRule="auto"/>
        <w:jc w:val="center"/>
        <w:rPr>
          <w:rFonts w:ascii="Arial" w:hAnsi="Arial" w:cs="Arial"/>
          <w:szCs w:val="24"/>
        </w:rPr>
      </w:pPr>
    </w:p>
    <w:p w14:paraId="25378631" w14:textId="5E23BFA5" w:rsidR="006729A4" w:rsidRDefault="006729A4" w:rsidP="003052EB">
      <w:pPr>
        <w:spacing w:line="360" w:lineRule="auto"/>
        <w:jc w:val="center"/>
        <w:rPr>
          <w:rFonts w:ascii="Arial" w:hAnsi="Arial" w:cs="Arial"/>
          <w:szCs w:val="24"/>
        </w:rPr>
      </w:pPr>
    </w:p>
    <w:p w14:paraId="1C7BFF79" w14:textId="5C049953" w:rsidR="006729A4" w:rsidRDefault="006729A4" w:rsidP="003052EB">
      <w:pPr>
        <w:spacing w:line="360" w:lineRule="auto"/>
        <w:jc w:val="center"/>
        <w:rPr>
          <w:rFonts w:ascii="Arial" w:hAnsi="Arial" w:cs="Arial"/>
          <w:szCs w:val="24"/>
        </w:rPr>
      </w:pPr>
    </w:p>
    <w:p w14:paraId="377AF339" w14:textId="02D1A508" w:rsidR="006729A4" w:rsidRDefault="006729A4" w:rsidP="003052EB">
      <w:pPr>
        <w:spacing w:line="360" w:lineRule="auto"/>
        <w:jc w:val="center"/>
        <w:rPr>
          <w:rFonts w:ascii="Arial" w:hAnsi="Arial" w:cs="Arial"/>
          <w:szCs w:val="24"/>
        </w:rPr>
      </w:pPr>
    </w:p>
    <w:p w14:paraId="3FB4D6C8" w14:textId="17A09D50" w:rsidR="006729A4" w:rsidRDefault="006729A4" w:rsidP="003052EB">
      <w:pPr>
        <w:spacing w:line="360" w:lineRule="auto"/>
        <w:jc w:val="center"/>
        <w:rPr>
          <w:rFonts w:ascii="Arial" w:hAnsi="Arial" w:cs="Arial"/>
          <w:szCs w:val="24"/>
        </w:rPr>
      </w:pPr>
    </w:p>
    <w:p w14:paraId="07BFCAB3" w14:textId="63CFF730" w:rsidR="006729A4" w:rsidRDefault="006729A4" w:rsidP="003052EB">
      <w:pPr>
        <w:spacing w:line="360" w:lineRule="auto"/>
        <w:jc w:val="center"/>
        <w:rPr>
          <w:rFonts w:ascii="Arial" w:hAnsi="Arial" w:cs="Arial"/>
          <w:szCs w:val="24"/>
        </w:rPr>
      </w:pPr>
    </w:p>
    <w:p w14:paraId="3C4AD530" w14:textId="1DE169BB" w:rsidR="006729A4" w:rsidRDefault="006729A4" w:rsidP="003052EB">
      <w:pPr>
        <w:spacing w:line="360" w:lineRule="auto"/>
        <w:jc w:val="center"/>
        <w:rPr>
          <w:rFonts w:ascii="Arial" w:hAnsi="Arial" w:cs="Arial"/>
          <w:szCs w:val="24"/>
        </w:rPr>
      </w:pPr>
    </w:p>
    <w:p w14:paraId="6BA1F5DC" w14:textId="3F61EB56" w:rsidR="006729A4" w:rsidRDefault="006729A4" w:rsidP="003052EB">
      <w:pPr>
        <w:spacing w:line="360" w:lineRule="auto"/>
        <w:jc w:val="center"/>
        <w:rPr>
          <w:rFonts w:ascii="Arial" w:hAnsi="Arial" w:cs="Arial"/>
          <w:szCs w:val="24"/>
        </w:rPr>
      </w:pPr>
    </w:p>
    <w:p w14:paraId="2A8E2A2B" w14:textId="2AF48AFD" w:rsidR="006729A4" w:rsidRDefault="006729A4" w:rsidP="003052EB">
      <w:pPr>
        <w:spacing w:line="360" w:lineRule="auto"/>
        <w:jc w:val="center"/>
        <w:rPr>
          <w:rFonts w:ascii="Arial" w:hAnsi="Arial" w:cs="Arial"/>
          <w:szCs w:val="24"/>
        </w:rPr>
      </w:pPr>
    </w:p>
    <w:p w14:paraId="0284DDD0" w14:textId="3E3E1621" w:rsidR="006729A4" w:rsidRDefault="006729A4" w:rsidP="003052EB">
      <w:pPr>
        <w:spacing w:line="360" w:lineRule="auto"/>
        <w:jc w:val="center"/>
        <w:rPr>
          <w:rFonts w:ascii="Arial" w:hAnsi="Arial" w:cs="Arial"/>
          <w:szCs w:val="24"/>
        </w:rPr>
      </w:pPr>
    </w:p>
    <w:p w14:paraId="6EE3D837" w14:textId="35EA99DC" w:rsidR="006729A4" w:rsidRDefault="006729A4" w:rsidP="003052EB">
      <w:pPr>
        <w:spacing w:line="360" w:lineRule="auto"/>
        <w:jc w:val="center"/>
        <w:rPr>
          <w:rFonts w:ascii="Arial" w:hAnsi="Arial" w:cs="Arial"/>
          <w:szCs w:val="24"/>
        </w:rPr>
      </w:pPr>
    </w:p>
    <w:p w14:paraId="041D6BB6" w14:textId="77B9CFF9" w:rsidR="006729A4" w:rsidRDefault="006729A4" w:rsidP="003052EB">
      <w:pPr>
        <w:spacing w:line="360" w:lineRule="auto"/>
        <w:jc w:val="center"/>
        <w:rPr>
          <w:rFonts w:ascii="Arial" w:hAnsi="Arial" w:cs="Arial"/>
          <w:szCs w:val="24"/>
        </w:rPr>
      </w:pPr>
    </w:p>
    <w:p w14:paraId="2E6C7FC4" w14:textId="136E42DF" w:rsidR="006729A4" w:rsidRDefault="006729A4" w:rsidP="003052EB">
      <w:pPr>
        <w:spacing w:line="360" w:lineRule="auto"/>
        <w:jc w:val="center"/>
        <w:rPr>
          <w:rFonts w:ascii="Arial" w:hAnsi="Arial" w:cs="Arial"/>
          <w:szCs w:val="24"/>
        </w:rPr>
      </w:pPr>
    </w:p>
    <w:p w14:paraId="08080F20" w14:textId="3838F540" w:rsidR="006729A4" w:rsidRDefault="006729A4" w:rsidP="003052EB">
      <w:pPr>
        <w:spacing w:line="360" w:lineRule="auto"/>
        <w:jc w:val="center"/>
        <w:rPr>
          <w:rFonts w:ascii="Arial" w:hAnsi="Arial" w:cs="Arial"/>
          <w:szCs w:val="24"/>
        </w:rPr>
      </w:pPr>
    </w:p>
    <w:p w14:paraId="7C255BAF" w14:textId="403B34B2" w:rsidR="006729A4" w:rsidRDefault="006729A4" w:rsidP="003052EB">
      <w:pPr>
        <w:spacing w:line="360" w:lineRule="auto"/>
        <w:jc w:val="center"/>
        <w:rPr>
          <w:rFonts w:ascii="Arial" w:hAnsi="Arial" w:cs="Arial"/>
          <w:szCs w:val="24"/>
        </w:rPr>
      </w:pPr>
    </w:p>
    <w:p w14:paraId="3A616EB3" w14:textId="46E0A14B" w:rsidR="006729A4" w:rsidRDefault="006729A4" w:rsidP="003052EB">
      <w:pPr>
        <w:spacing w:line="360" w:lineRule="auto"/>
        <w:jc w:val="center"/>
        <w:rPr>
          <w:rFonts w:ascii="Arial" w:hAnsi="Arial" w:cs="Arial"/>
          <w:szCs w:val="24"/>
        </w:rPr>
      </w:pPr>
    </w:p>
    <w:p w14:paraId="3298930A" w14:textId="224DA37A" w:rsidR="006729A4" w:rsidRDefault="006729A4" w:rsidP="003052EB">
      <w:pPr>
        <w:spacing w:line="360" w:lineRule="auto"/>
        <w:jc w:val="center"/>
        <w:rPr>
          <w:rFonts w:ascii="Arial" w:hAnsi="Arial" w:cs="Arial"/>
          <w:szCs w:val="24"/>
        </w:rPr>
      </w:pPr>
    </w:p>
    <w:p w14:paraId="3C760E6C" w14:textId="088771EA" w:rsidR="006729A4" w:rsidRPr="00A64A7D" w:rsidRDefault="006729A4" w:rsidP="005E0E46">
      <w:pPr>
        <w:spacing w:line="360" w:lineRule="auto"/>
        <w:rPr>
          <w:rFonts w:ascii="Arial" w:hAnsi="Arial" w:cs="Arial"/>
          <w:szCs w:val="24"/>
        </w:rPr>
      </w:pPr>
    </w:p>
    <w:sectPr w:rsidR="006729A4" w:rsidRPr="00A64A7D" w:rsidSect="00F1365C">
      <w:headerReference w:type="default" r:id="rId8"/>
      <w:footerReference w:type="even" r:id="rId9"/>
      <w:footerReference w:type="default" r:id="rId10"/>
      <w:pgSz w:w="11907" w:h="16840" w:code="9"/>
      <w:pgMar w:top="1701" w:right="1134" w:bottom="1134" w:left="1134" w:header="227"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A783A" w14:textId="77777777" w:rsidR="00363E2F" w:rsidRDefault="00363E2F" w:rsidP="00824D33">
      <w:r>
        <w:separator/>
      </w:r>
    </w:p>
  </w:endnote>
  <w:endnote w:type="continuationSeparator" w:id="0">
    <w:p w14:paraId="5D6A44EE" w14:textId="77777777" w:rsidR="00363E2F" w:rsidRDefault="00363E2F"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77777777" w:rsidR="000D5531" w:rsidRPr="009C6CC0" w:rsidRDefault="000D5531" w:rsidP="009C6CC0">
    <w:pPr>
      <w:jc w:val="center"/>
      <w:rPr>
        <w:rFonts w:ascii="Century Gothic" w:hAnsi="Century Gothic" w:cs="Arial"/>
        <w:b/>
        <w:sz w:val="16"/>
        <w:szCs w:val="16"/>
      </w:rPr>
    </w:pPr>
    <w:bookmarkStart w:id="6" w:name="_Hlk182223789"/>
    <w:bookmarkStart w:id="7" w:name="_Hlk182223790"/>
    <w:bookmarkStart w:id="8" w:name="_Hlk182223791"/>
    <w:bookmarkStart w:id="9" w:name="_Hlk182223792"/>
    <w:r w:rsidRPr="009C6CC0">
      <w:rPr>
        <w:rFonts w:ascii="Century Gothic" w:hAnsi="Century Gothic" w:cs="Arial"/>
        <w:b/>
        <w:sz w:val="16"/>
        <w:szCs w:val="16"/>
      </w:rPr>
      <w:t>MIT | MUNICÍPIO DE INTERESSE TURÍSTICO DE IBIRAREMA – TERRA DA LINGUIÇA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6"/>
    <w:bookmarkEnd w:id="7"/>
    <w:bookmarkEnd w:id="8"/>
    <w:bookmarkEnd w:id="9"/>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B2141" w14:textId="77777777" w:rsidR="00363E2F" w:rsidRDefault="00363E2F" w:rsidP="00824D33">
      <w:r>
        <w:separator/>
      </w:r>
    </w:p>
  </w:footnote>
  <w:footnote w:type="continuationSeparator" w:id="0">
    <w:p w14:paraId="374C6AF0" w14:textId="77777777" w:rsidR="00363E2F" w:rsidRDefault="00363E2F"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B9CA9" w14:textId="77777777" w:rsidR="00F1365C" w:rsidRPr="00316155" w:rsidRDefault="00F1365C"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71D13ADA" wp14:editId="02CBA1D4">
          <wp:simplePos x="0" y="0"/>
          <wp:positionH relativeFrom="margin">
            <wp:posOffset>5581650</wp:posOffset>
          </wp:positionH>
          <wp:positionV relativeFrom="paragraph">
            <wp:posOffset>224155</wp:posOffset>
          </wp:positionV>
          <wp:extent cx="819150" cy="583565"/>
          <wp:effectExtent l="0" t="0" r="0" b="698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19150" cy="58356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590BF364" wp14:editId="3A853812">
          <wp:simplePos x="0" y="0"/>
          <wp:positionH relativeFrom="margin">
            <wp:posOffset>4791075</wp:posOffset>
          </wp:positionH>
          <wp:positionV relativeFrom="paragraph">
            <wp:posOffset>147955</wp:posOffset>
          </wp:positionV>
          <wp:extent cx="762000" cy="659765"/>
          <wp:effectExtent l="0" t="0" r="0" b="6985"/>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762000" cy="659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23C4D4DF" wp14:editId="512729AE">
          <wp:simplePos x="0" y="0"/>
          <wp:positionH relativeFrom="margin">
            <wp:posOffset>-247650</wp:posOffset>
          </wp:positionH>
          <wp:positionV relativeFrom="paragraph">
            <wp:posOffset>84455</wp:posOffset>
          </wp:positionV>
          <wp:extent cx="819150" cy="796290"/>
          <wp:effectExtent l="0" t="0" r="0" b="3810"/>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75B5F867" w14:textId="77777777" w:rsidR="00F1365C" w:rsidRDefault="00F1365C"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61076EAB" w14:textId="77777777" w:rsidR="00F1365C" w:rsidRDefault="00F1365C"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752D7BA5" w14:textId="274B889A" w:rsidR="00F1365C" w:rsidRDefault="00F1365C" w:rsidP="001D7B21">
    <w:pPr>
      <w:jc w:val="center"/>
      <w:rPr>
        <w:rFonts w:ascii="Century Gothic" w:hAnsi="Century Gothic"/>
        <w:b/>
        <w:sz w:val="16"/>
        <w:szCs w:val="21"/>
      </w:rPr>
    </w:pPr>
    <w:r w:rsidRPr="00316155">
      <w:rPr>
        <w:rFonts w:ascii="Century Gothic" w:hAnsi="Century Gothic"/>
        <w:b/>
        <w:sz w:val="16"/>
        <w:szCs w:val="21"/>
      </w:rPr>
      <w:t>DEPARTAMENTO D</w:t>
    </w:r>
    <w:r>
      <w:rPr>
        <w:rFonts w:ascii="Century Gothic" w:hAnsi="Century Gothic"/>
        <w:b/>
        <w:sz w:val="16"/>
        <w:szCs w:val="21"/>
      </w:rPr>
      <w:t>E ASSISTÊNCIA SOCIAL</w:t>
    </w:r>
  </w:p>
  <w:p w14:paraId="6CED6DDD" w14:textId="0177EF34" w:rsidR="00F1365C" w:rsidRPr="00F1365C" w:rsidRDefault="00F1365C" w:rsidP="00F1365C">
    <w:pPr>
      <w:pStyle w:val="Rodap"/>
      <w:ind w:left="709" w:right="1842"/>
      <w:rPr>
        <w:rFonts w:ascii="Century Gothic" w:hAnsi="Century Gothic"/>
        <w:i w:val="0"/>
        <w:sz w:val="14"/>
        <w:szCs w:val="21"/>
      </w:rPr>
    </w:pPr>
    <w:r>
      <w:rPr>
        <w:rFonts w:ascii="Century Gothic" w:hAnsi="Century Gothic"/>
        <w:i w:val="0"/>
        <w:sz w:val="14"/>
        <w:szCs w:val="21"/>
      </w:rPr>
      <w:t>Departamento de Assistência Social José Bento Balduíno</w:t>
    </w:r>
  </w:p>
  <w:p w14:paraId="57B508A3" w14:textId="5AB2F311" w:rsidR="00A3198F" w:rsidRPr="00A3198F" w:rsidRDefault="00A3198F" w:rsidP="00F1365C">
    <w:pPr>
      <w:pStyle w:val="Rodap"/>
      <w:ind w:right="1134"/>
      <w:jc w:val="left"/>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2C7D70"/>
    <w:multiLevelType w:val="hybridMultilevel"/>
    <w:tmpl w:val="C7D4B650"/>
    <w:lvl w:ilvl="0" w:tplc="04160017">
      <w:start w:val="1"/>
      <w:numFmt w:val="lowerLetter"/>
      <w:lvlText w:val="%1)"/>
      <w:lvlJc w:val="left"/>
      <w:pPr>
        <w:ind w:left="1139" w:hanging="360"/>
      </w:pPr>
    </w:lvl>
    <w:lvl w:ilvl="1" w:tplc="04160019" w:tentative="1">
      <w:start w:val="1"/>
      <w:numFmt w:val="lowerLetter"/>
      <w:lvlText w:val="%2."/>
      <w:lvlJc w:val="left"/>
      <w:pPr>
        <w:ind w:left="1859" w:hanging="360"/>
      </w:pPr>
    </w:lvl>
    <w:lvl w:ilvl="2" w:tplc="0416001B" w:tentative="1">
      <w:start w:val="1"/>
      <w:numFmt w:val="lowerRoman"/>
      <w:lvlText w:val="%3."/>
      <w:lvlJc w:val="right"/>
      <w:pPr>
        <w:ind w:left="2579" w:hanging="180"/>
      </w:pPr>
    </w:lvl>
    <w:lvl w:ilvl="3" w:tplc="0416000F" w:tentative="1">
      <w:start w:val="1"/>
      <w:numFmt w:val="decimal"/>
      <w:lvlText w:val="%4."/>
      <w:lvlJc w:val="left"/>
      <w:pPr>
        <w:ind w:left="3299" w:hanging="360"/>
      </w:pPr>
    </w:lvl>
    <w:lvl w:ilvl="4" w:tplc="04160019" w:tentative="1">
      <w:start w:val="1"/>
      <w:numFmt w:val="lowerLetter"/>
      <w:lvlText w:val="%5."/>
      <w:lvlJc w:val="left"/>
      <w:pPr>
        <w:ind w:left="4019" w:hanging="360"/>
      </w:pPr>
    </w:lvl>
    <w:lvl w:ilvl="5" w:tplc="0416001B" w:tentative="1">
      <w:start w:val="1"/>
      <w:numFmt w:val="lowerRoman"/>
      <w:lvlText w:val="%6."/>
      <w:lvlJc w:val="right"/>
      <w:pPr>
        <w:ind w:left="4739" w:hanging="180"/>
      </w:pPr>
    </w:lvl>
    <w:lvl w:ilvl="6" w:tplc="0416000F" w:tentative="1">
      <w:start w:val="1"/>
      <w:numFmt w:val="decimal"/>
      <w:lvlText w:val="%7."/>
      <w:lvlJc w:val="left"/>
      <w:pPr>
        <w:ind w:left="5459" w:hanging="360"/>
      </w:pPr>
    </w:lvl>
    <w:lvl w:ilvl="7" w:tplc="04160019" w:tentative="1">
      <w:start w:val="1"/>
      <w:numFmt w:val="lowerLetter"/>
      <w:lvlText w:val="%8."/>
      <w:lvlJc w:val="left"/>
      <w:pPr>
        <w:ind w:left="6179" w:hanging="360"/>
      </w:pPr>
    </w:lvl>
    <w:lvl w:ilvl="8" w:tplc="0416001B" w:tentative="1">
      <w:start w:val="1"/>
      <w:numFmt w:val="lowerRoman"/>
      <w:lvlText w:val="%9."/>
      <w:lvlJc w:val="right"/>
      <w:pPr>
        <w:ind w:left="6899" w:hanging="180"/>
      </w:pPr>
    </w:lvl>
  </w:abstractNum>
  <w:abstractNum w:abstractNumId="1"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50673EF7"/>
    <w:multiLevelType w:val="hybridMultilevel"/>
    <w:tmpl w:val="8F3C87FE"/>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7"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9" w15:restartNumberingAfterBreak="0">
    <w:nsid w:val="74E82752"/>
    <w:multiLevelType w:val="hybridMultilevel"/>
    <w:tmpl w:val="D0DADABC"/>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num w:numId="1" w16cid:durableId="703871594">
    <w:abstractNumId w:val="5"/>
  </w:num>
  <w:num w:numId="2" w16cid:durableId="174154582">
    <w:abstractNumId w:val="7"/>
  </w:num>
  <w:num w:numId="3" w16cid:durableId="1265184473">
    <w:abstractNumId w:val="2"/>
  </w:num>
  <w:num w:numId="4" w16cid:durableId="193159066">
    <w:abstractNumId w:val="8"/>
  </w:num>
  <w:num w:numId="5" w16cid:durableId="1231040694">
    <w:abstractNumId w:val="4"/>
  </w:num>
  <w:num w:numId="6" w16cid:durableId="368071803">
    <w:abstractNumId w:val="3"/>
  </w:num>
  <w:num w:numId="7" w16cid:durableId="2005275279">
    <w:abstractNumId w:val="1"/>
  </w:num>
  <w:num w:numId="8" w16cid:durableId="227888247">
    <w:abstractNumId w:val="9"/>
  </w:num>
  <w:num w:numId="9" w16cid:durableId="1871643029">
    <w:abstractNumId w:val="6"/>
  </w:num>
  <w:num w:numId="10" w16cid:durableId="1039864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06A0"/>
    <w:rsid w:val="00016204"/>
    <w:rsid w:val="00031316"/>
    <w:rsid w:val="00036E76"/>
    <w:rsid w:val="000431DD"/>
    <w:rsid w:val="00044735"/>
    <w:rsid w:val="0005474D"/>
    <w:rsid w:val="000623E3"/>
    <w:rsid w:val="00077496"/>
    <w:rsid w:val="000A5372"/>
    <w:rsid w:val="000A712F"/>
    <w:rsid w:val="000B1604"/>
    <w:rsid w:val="000B4375"/>
    <w:rsid w:val="000C4730"/>
    <w:rsid w:val="000C7850"/>
    <w:rsid w:val="000D0384"/>
    <w:rsid w:val="000D5531"/>
    <w:rsid w:val="000D6AB9"/>
    <w:rsid w:val="000D7E6A"/>
    <w:rsid w:val="000E6CA0"/>
    <w:rsid w:val="000F73B7"/>
    <w:rsid w:val="00110294"/>
    <w:rsid w:val="00110D51"/>
    <w:rsid w:val="0011106F"/>
    <w:rsid w:val="00115737"/>
    <w:rsid w:val="001359E6"/>
    <w:rsid w:val="00142406"/>
    <w:rsid w:val="0015047A"/>
    <w:rsid w:val="00163B38"/>
    <w:rsid w:val="0017340C"/>
    <w:rsid w:val="00174436"/>
    <w:rsid w:val="001774FA"/>
    <w:rsid w:val="00177C93"/>
    <w:rsid w:val="00184389"/>
    <w:rsid w:val="00190B08"/>
    <w:rsid w:val="00194B66"/>
    <w:rsid w:val="00197A1B"/>
    <w:rsid w:val="001B11F3"/>
    <w:rsid w:val="001B439A"/>
    <w:rsid w:val="001C3B6B"/>
    <w:rsid w:val="001C65B9"/>
    <w:rsid w:val="001D40D6"/>
    <w:rsid w:val="001D5C03"/>
    <w:rsid w:val="001D5D00"/>
    <w:rsid w:val="00200E89"/>
    <w:rsid w:val="00202271"/>
    <w:rsid w:val="00215363"/>
    <w:rsid w:val="002156B8"/>
    <w:rsid w:val="00232F86"/>
    <w:rsid w:val="00236515"/>
    <w:rsid w:val="002367CB"/>
    <w:rsid w:val="00237490"/>
    <w:rsid w:val="0024274A"/>
    <w:rsid w:val="00242A4B"/>
    <w:rsid w:val="00245FFA"/>
    <w:rsid w:val="0025035E"/>
    <w:rsid w:val="002552A3"/>
    <w:rsid w:val="00256B03"/>
    <w:rsid w:val="0027467B"/>
    <w:rsid w:val="002751AB"/>
    <w:rsid w:val="00281157"/>
    <w:rsid w:val="00284899"/>
    <w:rsid w:val="00285C27"/>
    <w:rsid w:val="00292F93"/>
    <w:rsid w:val="00293AE0"/>
    <w:rsid w:val="00295631"/>
    <w:rsid w:val="002C5413"/>
    <w:rsid w:val="002C6C7C"/>
    <w:rsid w:val="002D5776"/>
    <w:rsid w:val="002E1D06"/>
    <w:rsid w:val="002F03A1"/>
    <w:rsid w:val="002F5010"/>
    <w:rsid w:val="002F6414"/>
    <w:rsid w:val="00303F1C"/>
    <w:rsid w:val="003052EB"/>
    <w:rsid w:val="00307095"/>
    <w:rsid w:val="0030753D"/>
    <w:rsid w:val="00307657"/>
    <w:rsid w:val="0031435D"/>
    <w:rsid w:val="00316204"/>
    <w:rsid w:val="00324FE5"/>
    <w:rsid w:val="00331932"/>
    <w:rsid w:val="0033481C"/>
    <w:rsid w:val="00336A5D"/>
    <w:rsid w:val="00346F3A"/>
    <w:rsid w:val="00346F49"/>
    <w:rsid w:val="00352590"/>
    <w:rsid w:val="00363E2F"/>
    <w:rsid w:val="00374B5D"/>
    <w:rsid w:val="00376239"/>
    <w:rsid w:val="003765FF"/>
    <w:rsid w:val="00390BA5"/>
    <w:rsid w:val="003939C6"/>
    <w:rsid w:val="00395283"/>
    <w:rsid w:val="003A29FE"/>
    <w:rsid w:val="003A3981"/>
    <w:rsid w:val="003A4402"/>
    <w:rsid w:val="003B0357"/>
    <w:rsid w:val="003B6AB7"/>
    <w:rsid w:val="003B71B5"/>
    <w:rsid w:val="003C5A02"/>
    <w:rsid w:val="003D7211"/>
    <w:rsid w:val="003E0485"/>
    <w:rsid w:val="00401371"/>
    <w:rsid w:val="00401D49"/>
    <w:rsid w:val="0040399E"/>
    <w:rsid w:val="00405AF9"/>
    <w:rsid w:val="004153EF"/>
    <w:rsid w:val="00420D37"/>
    <w:rsid w:val="0042641C"/>
    <w:rsid w:val="004330DB"/>
    <w:rsid w:val="00446FEB"/>
    <w:rsid w:val="004506CF"/>
    <w:rsid w:val="0045203E"/>
    <w:rsid w:val="00471033"/>
    <w:rsid w:val="004775B0"/>
    <w:rsid w:val="0047794E"/>
    <w:rsid w:val="0048120A"/>
    <w:rsid w:val="00483058"/>
    <w:rsid w:val="00485918"/>
    <w:rsid w:val="004B2D3C"/>
    <w:rsid w:val="004B66AC"/>
    <w:rsid w:val="004B7B21"/>
    <w:rsid w:val="004C5F40"/>
    <w:rsid w:val="004D422D"/>
    <w:rsid w:val="004D4272"/>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C478C"/>
    <w:rsid w:val="005D4A65"/>
    <w:rsid w:val="005E0E46"/>
    <w:rsid w:val="005E3E15"/>
    <w:rsid w:val="005E4800"/>
    <w:rsid w:val="005E7882"/>
    <w:rsid w:val="005F0C3D"/>
    <w:rsid w:val="005F2ED4"/>
    <w:rsid w:val="005F31B9"/>
    <w:rsid w:val="005F54D2"/>
    <w:rsid w:val="006061B1"/>
    <w:rsid w:val="006103A2"/>
    <w:rsid w:val="006106D4"/>
    <w:rsid w:val="00617E0F"/>
    <w:rsid w:val="0063059C"/>
    <w:rsid w:val="00634B41"/>
    <w:rsid w:val="00636FDD"/>
    <w:rsid w:val="00641D2F"/>
    <w:rsid w:val="00660640"/>
    <w:rsid w:val="006649B8"/>
    <w:rsid w:val="00666449"/>
    <w:rsid w:val="006729A4"/>
    <w:rsid w:val="00674228"/>
    <w:rsid w:val="00682D7C"/>
    <w:rsid w:val="006850A0"/>
    <w:rsid w:val="0069382B"/>
    <w:rsid w:val="00697D43"/>
    <w:rsid w:val="006A4027"/>
    <w:rsid w:val="006B6430"/>
    <w:rsid w:val="006C16BF"/>
    <w:rsid w:val="006C4440"/>
    <w:rsid w:val="006C6886"/>
    <w:rsid w:val="006D4D46"/>
    <w:rsid w:val="006E10D4"/>
    <w:rsid w:val="006F0046"/>
    <w:rsid w:val="007029A0"/>
    <w:rsid w:val="00705376"/>
    <w:rsid w:val="00717EA7"/>
    <w:rsid w:val="00720EB9"/>
    <w:rsid w:val="0072272A"/>
    <w:rsid w:val="00734881"/>
    <w:rsid w:val="007356A0"/>
    <w:rsid w:val="007437B7"/>
    <w:rsid w:val="00751661"/>
    <w:rsid w:val="007556DF"/>
    <w:rsid w:val="007602DF"/>
    <w:rsid w:val="00762A2C"/>
    <w:rsid w:val="00766718"/>
    <w:rsid w:val="00772785"/>
    <w:rsid w:val="007A0C6C"/>
    <w:rsid w:val="007A7CBC"/>
    <w:rsid w:val="007B130B"/>
    <w:rsid w:val="007B5C19"/>
    <w:rsid w:val="007D3D18"/>
    <w:rsid w:val="007E099F"/>
    <w:rsid w:val="00802535"/>
    <w:rsid w:val="00803C5E"/>
    <w:rsid w:val="00824D33"/>
    <w:rsid w:val="00842DFA"/>
    <w:rsid w:val="00846B99"/>
    <w:rsid w:val="00847889"/>
    <w:rsid w:val="0085316C"/>
    <w:rsid w:val="00856CE4"/>
    <w:rsid w:val="00857029"/>
    <w:rsid w:val="00870686"/>
    <w:rsid w:val="0087340D"/>
    <w:rsid w:val="00876A1E"/>
    <w:rsid w:val="00877145"/>
    <w:rsid w:val="0088060D"/>
    <w:rsid w:val="008806B6"/>
    <w:rsid w:val="008856F8"/>
    <w:rsid w:val="008A4B31"/>
    <w:rsid w:val="008B0A9D"/>
    <w:rsid w:val="008B2585"/>
    <w:rsid w:val="008C119E"/>
    <w:rsid w:val="008C7698"/>
    <w:rsid w:val="008D3BAE"/>
    <w:rsid w:val="008D46F8"/>
    <w:rsid w:val="008E2774"/>
    <w:rsid w:val="008E4EA5"/>
    <w:rsid w:val="008E5375"/>
    <w:rsid w:val="008F295A"/>
    <w:rsid w:val="008F515F"/>
    <w:rsid w:val="0090009C"/>
    <w:rsid w:val="0090266F"/>
    <w:rsid w:val="00912255"/>
    <w:rsid w:val="009223DF"/>
    <w:rsid w:val="00924FA6"/>
    <w:rsid w:val="00926BED"/>
    <w:rsid w:val="00934B9E"/>
    <w:rsid w:val="00940F07"/>
    <w:rsid w:val="00946111"/>
    <w:rsid w:val="00947740"/>
    <w:rsid w:val="00951359"/>
    <w:rsid w:val="00952AB2"/>
    <w:rsid w:val="00960A72"/>
    <w:rsid w:val="009715D6"/>
    <w:rsid w:val="009768DB"/>
    <w:rsid w:val="009930DD"/>
    <w:rsid w:val="00995C0D"/>
    <w:rsid w:val="009A0830"/>
    <w:rsid w:val="009A2E54"/>
    <w:rsid w:val="009B0B11"/>
    <w:rsid w:val="009B5279"/>
    <w:rsid w:val="009B61DA"/>
    <w:rsid w:val="009C19DB"/>
    <w:rsid w:val="009C5170"/>
    <w:rsid w:val="009E0E25"/>
    <w:rsid w:val="009E28EB"/>
    <w:rsid w:val="009E31C6"/>
    <w:rsid w:val="009E52CD"/>
    <w:rsid w:val="009F29F4"/>
    <w:rsid w:val="009F6FB5"/>
    <w:rsid w:val="00A0034E"/>
    <w:rsid w:val="00A053F5"/>
    <w:rsid w:val="00A3198F"/>
    <w:rsid w:val="00A42154"/>
    <w:rsid w:val="00A64A7D"/>
    <w:rsid w:val="00A64AF3"/>
    <w:rsid w:val="00A73BB3"/>
    <w:rsid w:val="00A74767"/>
    <w:rsid w:val="00A776F9"/>
    <w:rsid w:val="00A77A5E"/>
    <w:rsid w:val="00A81A36"/>
    <w:rsid w:val="00A876D4"/>
    <w:rsid w:val="00A924BA"/>
    <w:rsid w:val="00A9617E"/>
    <w:rsid w:val="00A96900"/>
    <w:rsid w:val="00AB43A1"/>
    <w:rsid w:val="00AC1F67"/>
    <w:rsid w:val="00AC3D9B"/>
    <w:rsid w:val="00AC44BD"/>
    <w:rsid w:val="00AD169D"/>
    <w:rsid w:val="00AD2CB7"/>
    <w:rsid w:val="00AD2E2B"/>
    <w:rsid w:val="00AD742F"/>
    <w:rsid w:val="00AF0937"/>
    <w:rsid w:val="00AF48A2"/>
    <w:rsid w:val="00AF606F"/>
    <w:rsid w:val="00B000CE"/>
    <w:rsid w:val="00B04AC4"/>
    <w:rsid w:val="00B14225"/>
    <w:rsid w:val="00B22F89"/>
    <w:rsid w:val="00B24888"/>
    <w:rsid w:val="00B52766"/>
    <w:rsid w:val="00B532AF"/>
    <w:rsid w:val="00B53AA0"/>
    <w:rsid w:val="00B60633"/>
    <w:rsid w:val="00B64812"/>
    <w:rsid w:val="00B64A21"/>
    <w:rsid w:val="00B66DEF"/>
    <w:rsid w:val="00B721EF"/>
    <w:rsid w:val="00B86196"/>
    <w:rsid w:val="00B86778"/>
    <w:rsid w:val="00B969CC"/>
    <w:rsid w:val="00B9705C"/>
    <w:rsid w:val="00BB3041"/>
    <w:rsid w:val="00BB6801"/>
    <w:rsid w:val="00BC58A6"/>
    <w:rsid w:val="00BC6ADB"/>
    <w:rsid w:val="00BD50B6"/>
    <w:rsid w:val="00BD68AF"/>
    <w:rsid w:val="00BE266A"/>
    <w:rsid w:val="00BF0ACC"/>
    <w:rsid w:val="00BF1FB5"/>
    <w:rsid w:val="00C02E50"/>
    <w:rsid w:val="00C1416C"/>
    <w:rsid w:val="00C1427A"/>
    <w:rsid w:val="00C168C5"/>
    <w:rsid w:val="00C212C3"/>
    <w:rsid w:val="00C27744"/>
    <w:rsid w:val="00C30EAC"/>
    <w:rsid w:val="00C310EE"/>
    <w:rsid w:val="00C33107"/>
    <w:rsid w:val="00C41E84"/>
    <w:rsid w:val="00C56E4D"/>
    <w:rsid w:val="00C570AD"/>
    <w:rsid w:val="00C6570D"/>
    <w:rsid w:val="00C66B4A"/>
    <w:rsid w:val="00C737E6"/>
    <w:rsid w:val="00C8437A"/>
    <w:rsid w:val="00CA6E9D"/>
    <w:rsid w:val="00CC0AEF"/>
    <w:rsid w:val="00CC12FA"/>
    <w:rsid w:val="00CC538A"/>
    <w:rsid w:val="00CD44FC"/>
    <w:rsid w:val="00CE424A"/>
    <w:rsid w:val="00D008FC"/>
    <w:rsid w:val="00D03E6D"/>
    <w:rsid w:val="00D2624C"/>
    <w:rsid w:val="00D26DFD"/>
    <w:rsid w:val="00D3181A"/>
    <w:rsid w:val="00D35F21"/>
    <w:rsid w:val="00D505EB"/>
    <w:rsid w:val="00D5347E"/>
    <w:rsid w:val="00D54FD7"/>
    <w:rsid w:val="00D57EEC"/>
    <w:rsid w:val="00D644CF"/>
    <w:rsid w:val="00D704DD"/>
    <w:rsid w:val="00D7451B"/>
    <w:rsid w:val="00D76E49"/>
    <w:rsid w:val="00D84141"/>
    <w:rsid w:val="00D8426F"/>
    <w:rsid w:val="00D85693"/>
    <w:rsid w:val="00D87642"/>
    <w:rsid w:val="00D952DC"/>
    <w:rsid w:val="00D95A2C"/>
    <w:rsid w:val="00DB0F81"/>
    <w:rsid w:val="00DB76FB"/>
    <w:rsid w:val="00DC6B0F"/>
    <w:rsid w:val="00DC6E53"/>
    <w:rsid w:val="00DE3270"/>
    <w:rsid w:val="00DE6B4F"/>
    <w:rsid w:val="00DF16D0"/>
    <w:rsid w:val="00E00EA8"/>
    <w:rsid w:val="00E1495F"/>
    <w:rsid w:val="00E17054"/>
    <w:rsid w:val="00E17055"/>
    <w:rsid w:val="00E179DB"/>
    <w:rsid w:val="00E21347"/>
    <w:rsid w:val="00E24FD8"/>
    <w:rsid w:val="00E317BA"/>
    <w:rsid w:val="00E33163"/>
    <w:rsid w:val="00E52CBC"/>
    <w:rsid w:val="00E61C71"/>
    <w:rsid w:val="00E64B42"/>
    <w:rsid w:val="00E70CAF"/>
    <w:rsid w:val="00E76EFC"/>
    <w:rsid w:val="00E84D8D"/>
    <w:rsid w:val="00E8762B"/>
    <w:rsid w:val="00E92BCA"/>
    <w:rsid w:val="00E947CA"/>
    <w:rsid w:val="00E957B6"/>
    <w:rsid w:val="00EA38BC"/>
    <w:rsid w:val="00EB13E4"/>
    <w:rsid w:val="00EB3CEB"/>
    <w:rsid w:val="00EC5ADB"/>
    <w:rsid w:val="00EE02A7"/>
    <w:rsid w:val="00EE2A54"/>
    <w:rsid w:val="00EE6A1E"/>
    <w:rsid w:val="00EF6D7A"/>
    <w:rsid w:val="00F1365C"/>
    <w:rsid w:val="00F152F1"/>
    <w:rsid w:val="00F16935"/>
    <w:rsid w:val="00F16CE5"/>
    <w:rsid w:val="00F201EB"/>
    <w:rsid w:val="00F220C2"/>
    <w:rsid w:val="00F22915"/>
    <w:rsid w:val="00F2342B"/>
    <w:rsid w:val="00F34A2A"/>
    <w:rsid w:val="00F359DD"/>
    <w:rsid w:val="00F43502"/>
    <w:rsid w:val="00F43599"/>
    <w:rsid w:val="00F44EBD"/>
    <w:rsid w:val="00F53F69"/>
    <w:rsid w:val="00F54F0C"/>
    <w:rsid w:val="00F71E45"/>
    <w:rsid w:val="00F8010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68C2"/>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263652796">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789325608">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07258762">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274096126">
      <w:bodyDiv w:val="1"/>
      <w:marLeft w:val="0"/>
      <w:marRight w:val="0"/>
      <w:marTop w:val="0"/>
      <w:marBottom w:val="0"/>
      <w:divBdr>
        <w:top w:val="none" w:sz="0" w:space="0" w:color="auto"/>
        <w:left w:val="none" w:sz="0" w:space="0" w:color="auto"/>
        <w:bottom w:val="none" w:sz="0" w:space="0" w:color="auto"/>
        <w:right w:val="none" w:sz="0" w:space="0" w:color="auto"/>
      </w:divBdr>
    </w:div>
    <w:div w:id="1372613406">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41908213">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C07A49-A6E9-4691-8050-1E76A3297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419</TotalTime>
  <Pages>15</Pages>
  <Words>4555</Words>
  <Characters>24602</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147</cp:revision>
  <cp:lastPrinted>2026-03-17T12:16:00Z</cp:lastPrinted>
  <dcterms:created xsi:type="dcterms:W3CDTF">2025-01-16T17:58:00Z</dcterms:created>
  <dcterms:modified xsi:type="dcterms:W3CDTF">2026-04-09T19:17:00Z</dcterms:modified>
</cp:coreProperties>
</file>