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E0361B" w14:textId="365C0C6C" w:rsidR="004B1765" w:rsidRPr="004B1765" w:rsidRDefault="004B1765" w:rsidP="00013181">
      <w:pPr>
        <w:spacing w:after="0" w:line="360" w:lineRule="auto"/>
        <w:jc w:val="center"/>
        <w:rPr>
          <w:rFonts w:ascii="Arial" w:hAnsi="Arial" w:cs="Arial"/>
          <w:b/>
          <w:bCs/>
          <w:sz w:val="24"/>
          <w:szCs w:val="24"/>
        </w:rPr>
      </w:pPr>
      <w:r w:rsidRPr="004B1765">
        <w:rPr>
          <w:rFonts w:ascii="Arial" w:hAnsi="Arial" w:cs="Arial"/>
          <w:b/>
          <w:bCs/>
          <w:sz w:val="24"/>
          <w:szCs w:val="24"/>
        </w:rPr>
        <w:t>DOCUMENTO DE FORMALIZAÇÃO DE DEMANDA – DFD</w:t>
      </w:r>
    </w:p>
    <w:p w14:paraId="347D10FF" w14:textId="77777777" w:rsidR="00173102" w:rsidRDefault="00173102" w:rsidP="005A068C">
      <w:pPr>
        <w:spacing w:after="0" w:line="360" w:lineRule="auto"/>
        <w:jc w:val="both"/>
        <w:rPr>
          <w:rFonts w:ascii="Arial" w:hAnsi="Arial" w:cs="Arial"/>
          <w:sz w:val="24"/>
          <w:szCs w:val="24"/>
        </w:rPr>
      </w:pPr>
    </w:p>
    <w:p w14:paraId="3D01D2FD" w14:textId="1A36E725" w:rsidR="004B1765" w:rsidRPr="0015344A" w:rsidRDefault="00842CD1" w:rsidP="00842CD1">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1. </w:t>
      </w:r>
      <w:r w:rsidR="004B1765" w:rsidRPr="0015344A">
        <w:rPr>
          <w:rFonts w:ascii="Arial" w:hAnsi="Arial" w:cs="Arial"/>
          <w:b/>
          <w:bCs/>
          <w:sz w:val="24"/>
          <w:szCs w:val="24"/>
        </w:rPr>
        <w:t>ÁREA REQUISITANTE DA DE</w:t>
      </w:r>
      <w:r w:rsidR="00173102" w:rsidRPr="0015344A">
        <w:rPr>
          <w:rFonts w:ascii="Arial" w:hAnsi="Arial" w:cs="Arial"/>
          <w:b/>
          <w:bCs/>
          <w:sz w:val="24"/>
          <w:szCs w:val="24"/>
        </w:rPr>
        <w:t>M</w:t>
      </w:r>
      <w:r w:rsidR="004B1765" w:rsidRPr="0015344A">
        <w:rPr>
          <w:rFonts w:ascii="Arial" w:hAnsi="Arial" w:cs="Arial"/>
          <w:b/>
          <w:bCs/>
          <w:sz w:val="24"/>
          <w:szCs w:val="24"/>
        </w:rPr>
        <w:t>ANDA</w:t>
      </w:r>
    </w:p>
    <w:p w14:paraId="0A081146" w14:textId="77777777" w:rsidR="004B1765" w:rsidRDefault="004B1765" w:rsidP="00E17282">
      <w:pPr>
        <w:spacing w:after="0" w:line="360" w:lineRule="auto"/>
        <w:ind w:firstLine="851"/>
        <w:jc w:val="both"/>
        <w:rPr>
          <w:rFonts w:ascii="Arial" w:hAnsi="Arial" w:cs="Arial"/>
          <w:sz w:val="24"/>
          <w:szCs w:val="24"/>
        </w:rPr>
      </w:pPr>
    </w:p>
    <w:p w14:paraId="728B6A57" w14:textId="4332C77A" w:rsidR="004B1765" w:rsidRDefault="004B1765" w:rsidP="00AE0395">
      <w:pPr>
        <w:spacing w:after="0" w:line="360" w:lineRule="auto"/>
        <w:jc w:val="both"/>
        <w:rPr>
          <w:rFonts w:ascii="Arial" w:hAnsi="Arial" w:cs="Arial"/>
          <w:sz w:val="24"/>
          <w:szCs w:val="24"/>
        </w:rPr>
      </w:pPr>
      <w:r w:rsidRPr="0007065B">
        <w:rPr>
          <w:rFonts w:ascii="Arial" w:hAnsi="Arial" w:cs="Arial"/>
          <w:b/>
          <w:bCs/>
          <w:sz w:val="24"/>
          <w:szCs w:val="24"/>
        </w:rPr>
        <w:t>Área Requisitante:</w:t>
      </w:r>
      <w:r w:rsidR="00EF6613">
        <w:rPr>
          <w:rFonts w:ascii="Arial" w:hAnsi="Arial" w:cs="Arial"/>
          <w:sz w:val="24"/>
          <w:szCs w:val="24"/>
        </w:rPr>
        <w:t xml:space="preserve"> Departamento de Assistência Social.</w:t>
      </w:r>
    </w:p>
    <w:p w14:paraId="697B897C" w14:textId="6504E7B7" w:rsidR="004B1765" w:rsidRDefault="004B1765" w:rsidP="00AE0395">
      <w:pPr>
        <w:spacing w:after="0" w:line="360" w:lineRule="auto"/>
        <w:jc w:val="both"/>
        <w:rPr>
          <w:rFonts w:ascii="Arial" w:hAnsi="Arial" w:cs="Arial"/>
          <w:sz w:val="24"/>
          <w:szCs w:val="24"/>
        </w:rPr>
      </w:pPr>
      <w:r w:rsidRPr="0007065B">
        <w:rPr>
          <w:rFonts w:ascii="Arial" w:hAnsi="Arial" w:cs="Arial"/>
          <w:b/>
          <w:bCs/>
          <w:sz w:val="24"/>
          <w:szCs w:val="24"/>
        </w:rPr>
        <w:t>Responsável pela Demanda:</w:t>
      </w:r>
      <w:r w:rsidR="00EF6613">
        <w:rPr>
          <w:rFonts w:ascii="Arial" w:hAnsi="Arial" w:cs="Arial"/>
          <w:sz w:val="24"/>
          <w:szCs w:val="24"/>
        </w:rPr>
        <w:t xml:space="preserve"> Marcela Gonçalves de Souza Machado.</w:t>
      </w:r>
    </w:p>
    <w:p w14:paraId="435639E1" w14:textId="4AA32345" w:rsidR="004B1765" w:rsidRDefault="004B1765" w:rsidP="00AE0395">
      <w:pPr>
        <w:spacing w:after="0" w:line="360" w:lineRule="auto"/>
        <w:jc w:val="both"/>
        <w:rPr>
          <w:rFonts w:ascii="Arial" w:hAnsi="Arial" w:cs="Arial"/>
          <w:sz w:val="24"/>
          <w:szCs w:val="24"/>
        </w:rPr>
      </w:pPr>
      <w:r w:rsidRPr="0007065B">
        <w:rPr>
          <w:rFonts w:ascii="Arial" w:hAnsi="Arial" w:cs="Arial"/>
          <w:b/>
          <w:bCs/>
          <w:sz w:val="24"/>
          <w:szCs w:val="24"/>
        </w:rPr>
        <w:t>Cargo:</w:t>
      </w:r>
      <w:r w:rsidR="00EF6613">
        <w:rPr>
          <w:rFonts w:ascii="Arial" w:hAnsi="Arial" w:cs="Arial"/>
          <w:sz w:val="24"/>
          <w:szCs w:val="24"/>
        </w:rPr>
        <w:t xml:space="preserve"> Diretora do Departamento de Assistência Social.</w:t>
      </w:r>
    </w:p>
    <w:p w14:paraId="5DF752CA" w14:textId="2189E6D6" w:rsidR="004B1765" w:rsidRDefault="004B1765" w:rsidP="00AE0395">
      <w:pPr>
        <w:spacing w:after="0" w:line="360" w:lineRule="auto"/>
        <w:jc w:val="both"/>
        <w:rPr>
          <w:rFonts w:ascii="Arial" w:hAnsi="Arial" w:cs="Arial"/>
          <w:sz w:val="24"/>
          <w:szCs w:val="24"/>
        </w:rPr>
      </w:pPr>
      <w:r w:rsidRPr="0007065B">
        <w:rPr>
          <w:rFonts w:ascii="Arial" w:hAnsi="Arial" w:cs="Arial"/>
          <w:b/>
          <w:bCs/>
          <w:sz w:val="24"/>
          <w:szCs w:val="24"/>
        </w:rPr>
        <w:t>E-mail:</w:t>
      </w:r>
      <w:r w:rsidR="00EF6613">
        <w:rPr>
          <w:rFonts w:ascii="Arial" w:hAnsi="Arial" w:cs="Arial"/>
          <w:sz w:val="24"/>
          <w:szCs w:val="24"/>
        </w:rPr>
        <w:t xml:space="preserve"> social@ibirarema.sp.gov.br</w:t>
      </w:r>
    </w:p>
    <w:p w14:paraId="742FF85B" w14:textId="77777777" w:rsidR="004B1765" w:rsidRDefault="004B1765" w:rsidP="00E17282">
      <w:pPr>
        <w:spacing w:after="0" w:line="360" w:lineRule="auto"/>
        <w:ind w:firstLine="851"/>
        <w:jc w:val="both"/>
        <w:rPr>
          <w:rFonts w:ascii="Arial" w:hAnsi="Arial" w:cs="Arial"/>
          <w:sz w:val="24"/>
          <w:szCs w:val="24"/>
        </w:rPr>
      </w:pPr>
    </w:p>
    <w:p w14:paraId="6F57A741" w14:textId="214E18A2"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2. </w:t>
      </w:r>
      <w:r w:rsidR="004B1765" w:rsidRPr="0015344A">
        <w:rPr>
          <w:rFonts w:ascii="Arial" w:hAnsi="Arial" w:cs="Arial"/>
          <w:b/>
          <w:bCs/>
          <w:sz w:val="24"/>
          <w:szCs w:val="24"/>
        </w:rPr>
        <w:t>IDENTIFICAÇÃO DA DEMANDA</w:t>
      </w:r>
    </w:p>
    <w:p w14:paraId="10B84D8B" w14:textId="77777777" w:rsidR="004B1765" w:rsidRDefault="004B1765" w:rsidP="00E17282">
      <w:pPr>
        <w:spacing w:after="0" w:line="360" w:lineRule="auto"/>
        <w:ind w:firstLine="851"/>
        <w:jc w:val="both"/>
        <w:rPr>
          <w:rFonts w:ascii="Arial" w:hAnsi="Arial" w:cs="Arial"/>
          <w:sz w:val="24"/>
          <w:szCs w:val="24"/>
        </w:rPr>
      </w:pPr>
    </w:p>
    <w:p w14:paraId="09839AC0" w14:textId="1E51B7E6" w:rsidR="00E17282" w:rsidRDefault="00EF6613" w:rsidP="00EF6613">
      <w:pPr>
        <w:spacing w:after="0" w:line="360" w:lineRule="auto"/>
        <w:ind w:firstLine="851"/>
        <w:jc w:val="both"/>
        <w:rPr>
          <w:rFonts w:ascii="Arial" w:eastAsia="Times New Roman" w:hAnsi="Arial" w:cs="Arial"/>
          <w:sz w:val="24"/>
          <w:szCs w:val="24"/>
          <w:lang w:eastAsia="pt-BR"/>
        </w:rPr>
      </w:pPr>
      <w:r w:rsidRPr="00EF6613">
        <w:rPr>
          <w:rFonts w:ascii="Arial" w:eastAsia="Times New Roman" w:hAnsi="Arial" w:cs="Arial"/>
          <w:sz w:val="24"/>
          <w:szCs w:val="24"/>
          <w:lang w:eastAsia="pt-BR"/>
        </w:rPr>
        <w:t>Locação de imóvel situado na Alameda Francisco Muzzet, 552, Lote 07 – Quadra 72, Centro, Ibirarema/SP, para instalação do Centro de Referência de Assistência Social – CRAS “Roseli Aparecida dos Reis”, para atender o Departamento de Assistência Social</w:t>
      </w:r>
      <w:r w:rsidR="00E17282">
        <w:rPr>
          <w:rFonts w:ascii="Arial" w:eastAsia="Times New Roman" w:hAnsi="Arial" w:cs="Arial"/>
          <w:sz w:val="24"/>
          <w:szCs w:val="24"/>
          <w:lang w:eastAsia="pt-BR"/>
        </w:rPr>
        <w:t>, conforme especificações e requisitos integrantes do TR (Termo de Referência).</w:t>
      </w:r>
    </w:p>
    <w:p w14:paraId="18D475A5" w14:textId="77777777" w:rsidR="00173102" w:rsidRPr="00E17282" w:rsidRDefault="00173102" w:rsidP="00E17282">
      <w:pPr>
        <w:spacing w:after="0" w:line="360" w:lineRule="auto"/>
        <w:ind w:firstLine="851"/>
        <w:jc w:val="both"/>
        <w:rPr>
          <w:rFonts w:ascii="Arial" w:hAnsi="Arial" w:cs="Arial"/>
          <w:sz w:val="24"/>
          <w:szCs w:val="24"/>
        </w:rPr>
      </w:pPr>
    </w:p>
    <w:tbl>
      <w:tblPr>
        <w:tblStyle w:val="Tabelacomgrade"/>
        <w:tblW w:w="10207" w:type="dxa"/>
        <w:tblInd w:w="-289" w:type="dxa"/>
        <w:tblLook w:val="04A0" w:firstRow="1" w:lastRow="0" w:firstColumn="1" w:lastColumn="0" w:noHBand="0" w:noVBand="1"/>
      </w:tblPr>
      <w:tblGrid>
        <w:gridCol w:w="851"/>
        <w:gridCol w:w="993"/>
        <w:gridCol w:w="992"/>
        <w:gridCol w:w="7371"/>
      </w:tblGrid>
      <w:tr w:rsidR="00DB2BD2" w14:paraId="40B3C790" w14:textId="77777777" w:rsidTr="00EF6613">
        <w:trPr>
          <w:trHeight w:val="454"/>
        </w:trPr>
        <w:tc>
          <w:tcPr>
            <w:tcW w:w="851" w:type="dxa"/>
            <w:vAlign w:val="center"/>
          </w:tcPr>
          <w:p w14:paraId="63F11559" w14:textId="3BE680D4" w:rsidR="00DB2BD2" w:rsidRPr="00DB2BD2" w:rsidRDefault="00DB2BD2" w:rsidP="00DB2BD2">
            <w:pPr>
              <w:spacing w:before="120" w:line="360" w:lineRule="auto"/>
              <w:jc w:val="center"/>
              <w:rPr>
                <w:rFonts w:ascii="Arial" w:hAnsi="Arial" w:cs="Arial"/>
              </w:rPr>
            </w:pPr>
            <w:r>
              <w:rPr>
                <w:rFonts w:ascii="Arial" w:hAnsi="Arial" w:cs="Arial"/>
              </w:rPr>
              <w:t>ITEM</w:t>
            </w:r>
          </w:p>
        </w:tc>
        <w:tc>
          <w:tcPr>
            <w:tcW w:w="993" w:type="dxa"/>
            <w:vAlign w:val="center"/>
          </w:tcPr>
          <w:p w14:paraId="32CCEB06" w14:textId="15C9D990" w:rsidR="00DB2BD2" w:rsidRPr="00DB2BD2" w:rsidRDefault="00DB2BD2" w:rsidP="00DB2BD2">
            <w:pPr>
              <w:spacing w:before="120" w:line="360" w:lineRule="auto"/>
              <w:jc w:val="center"/>
              <w:rPr>
                <w:rFonts w:ascii="Arial" w:hAnsi="Arial" w:cs="Arial"/>
              </w:rPr>
            </w:pPr>
            <w:r>
              <w:rPr>
                <w:rFonts w:ascii="Arial" w:hAnsi="Arial" w:cs="Arial"/>
              </w:rPr>
              <w:t>UNID.</w:t>
            </w:r>
          </w:p>
        </w:tc>
        <w:tc>
          <w:tcPr>
            <w:tcW w:w="992" w:type="dxa"/>
            <w:vAlign w:val="center"/>
          </w:tcPr>
          <w:p w14:paraId="7A610A09" w14:textId="77FD84C0" w:rsidR="00DB2BD2" w:rsidRPr="00DB2BD2" w:rsidRDefault="00DB2BD2" w:rsidP="00DB2BD2">
            <w:pPr>
              <w:spacing w:before="120" w:line="360" w:lineRule="auto"/>
              <w:jc w:val="center"/>
              <w:rPr>
                <w:rFonts w:ascii="Arial" w:hAnsi="Arial" w:cs="Arial"/>
              </w:rPr>
            </w:pPr>
            <w:r>
              <w:rPr>
                <w:rFonts w:ascii="Arial" w:hAnsi="Arial" w:cs="Arial"/>
              </w:rPr>
              <w:t>QUANT.</w:t>
            </w:r>
          </w:p>
        </w:tc>
        <w:tc>
          <w:tcPr>
            <w:tcW w:w="7371" w:type="dxa"/>
            <w:vAlign w:val="center"/>
          </w:tcPr>
          <w:p w14:paraId="77CAF8B2" w14:textId="5ED06D4D" w:rsidR="00DB2BD2" w:rsidRPr="00DB2BD2" w:rsidRDefault="00DB2BD2" w:rsidP="00DB2BD2">
            <w:pPr>
              <w:spacing w:before="120" w:line="360" w:lineRule="auto"/>
              <w:jc w:val="center"/>
              <w:rPr>
                <w:rFonts w:ascii="Arial" w:hAnsi="Arial" w:cs="Arial"/>
              </w:rPr>
            </w:pPr>
            <w:r>
              <w:rPr>
                <w:rFonts w:ascii="Arial" w:hAnsi="Arial" w:cs="Arial"/>
              </w:rPr>
              <w:t>DESCRIÇÃO</w:t>
            </w:r>
          </w:p>
        </w:tc>
      </w:tr>
      <w:tr w:rsidR="00DB2BD2" w14:paraId="2A427E88" w14:textId="77777777" w:rsidTr="00EF6613">
        <w:trPr>
          <w:trHeight w:val="454"/>
        </w:trPr>
        <w:tc>
          <w:tcPr>
            <w:tcW w:w="851" w:type="dxa"/>
          </w:tcPr>
          <w:p w14:paraId="4BFBC5BD" w14:textId="0D9D91C7" w:rsidR="00DB2BD2" w:rsidRPr="00DB2BD2" w:rsidRDefault="00DB2BD2" w:rsidP="00EF6613">
            <w:pPr>
              <w:spacing w:before="120" w:line="360" w:lineRule="auto"/>
              <w:jc w:val="center"/>
              <w:rPr>
                <w:rFonts w:ascii="Arial" w:hAnsi="Arial" w:cs="Arial"/>
              </w:rPr>
            </w:pPr>
            <w:r>
              <w:rPr>
                <w:rFonts w:ascii="Arial" w:hAnsi="Arial" w:cs="Arial"/>
              </w:rPr>
              <w:t>01</w:t>
            </w:r>
          </w:p>
        </w:tc>
        <w:tc>
          <w:tcPr>
            <w:tcW w:w="993" w:type="dxa"/>
          </w:tcPr>
          <w:p w14:paraId="14DDC91E" w14:textId="48FE3728" w:rsidR="00DB2BD2" w:rsidRPr="00DB2BD2" w:rsidRDefault="00EF6613" w:rsidP="00EF6613">
            <w:pPr>
              <w:spacing w:before="120" w:line="360" w:lineRule="auto"/>
              <w:jc w:val="center"/>
              <w:rPr>
                <w:rFonts w:ascii="Arial" w:hAnsi="Arial" w:cs="Arial"/>
              </w:rPr>
            </w:pPr>
            <w:r>
              <w:rPr>
                <w:rFonts w:ascii="Arial" w:hAnsi="Arial" w:cs="Arial"/>
              </w:rPr>
              <w:t>Aluguel</w:t>
            </w:r>
          </w:p>
        </w:tc>
        <w:tc>
          <w:tcPr>
            <w:tcW w:w="992" w:type="dxa"/>
          </w:tcPr>
          <w:p w14:paraId="1B793521" w14:textId="44E42D6D" w:rsidR="00DB2BD2" w:rsidRPr="00DB2BD2" w:rsidRDefault="00EF6613" w:rsidP="00EF6613">
            <w:pPr>
              <w:spacing w:before="120" w:line="360" w:lineRule="auto"/>
              <w:jc w:val="center"/>
              <w:rPr>
                <w:rFonts w:ascii="Arial" w:hAnsi="Arial" w:cs="Arial"/>
              </w:rPr>
            </w:pPr>
            <w:r>
              <w:rPr>
                <w:rFonts w:ascii="Arial" w:hAnsi="Arial" w:cs="Arial"/>
              </w:rPr>
              <w:t>12</w:t>
            </w:r>
          </w:p>
        </w:tc>
        <w:tc>
          <w:tcPr>
            <w:tcW w:w="7371" w:type="dxa"/>
            <w:vAlign w:val="center"/>
          </w:tcPr>
          <w:p w14:paraId="13F7F36E" w14:textId="59F65AE0" w:rsidR="00DB2BD2" w:rsidRPr="00DB2BD2" w:rsidRDefault="00EF6613" w:rsidP="00EF6613">
            <w:pPr>
              <w:spacing w:before="120" w:after="120" w:line="276" w:lineRule="auto"/>
              <w:jc w:val="both"/>
              <w:rPr>
                <w:rFonts w:ascii="Arial" w:hAnsi="Arial" w:cs="Arial"/>
              </w:rPr>
            </w:pPr>
            <w:r w:rsidRPr="00EF6613">
              <w:rPr>
                <w:rFonts w:ascii="Arial" w:hAnsi="Arial" w:cs="Arial"/>
              </w:rPr>
              <w:t>Locação de imóvel situado na Alameda Francisco Muzzet, 552, Lote 07 – Quadra 72, Centro, Ibirarema/SP, para instalação do Centro de Referência de Assistência Social – CRAS “Roseli Aparecida dos Reis”, para atender o Departamento de Assistência Social</w:t>
            </w:r>
            <w:r w:rsidR="00926D9E">
              <w:rPr>
                <w:rFonts w:ascii="Arial" w:hAnsi="Arial" w:cs="Arial"/>
              </w:rPr>
              <w:t>.</w:t>
            </w:r>
          </w:p>
        </w:tc>
      </w:tr>
    </w:tbl>
    <w:p w14:paraId="18604FBC" w14:textId="77777777" w:rsidR="004B1765" w:rsidRDefault="004B1765" w:rsidP="00EF6613">
      <w:pPr>
        <w:spacing w:after="0" w:line="360" w:lineRule="auto"/>
        <w:rPr>
          <w:rFonts w:ascii="Arial" w:hAnsi="Arial" w:cs="Arial"/>
          <w:sz w:val="24"/>
          <w:szCs w:val="24"/>
        </w:rPr>
      </w:pPr>
    </w:p>
    <w:p w14:paraId="41DFA98D" w14:textId="2E4208EF"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3. </w:t>
      </w:r>
      <w:r w:rsidR="004B1765" w:rsidRPr="0015344A">
        <w:rPr>
          <w:rFonts w:ascii="Arial" w:hAnsi="Arial" w:cs="Arial"/>
          <w:b/>
          <w:bCs/>
          <w:sz w:val="24"/>
          <w:szCs w:val="24"/>
        </w:rPr>
        <w:t>JUSTIFICATIVA</w:t>
      </w:r>
    </w:p>
    <w:p w14:paraId="3C786049" w14:textId="77777777" w:rsidR="00E17282" w:rsidRDefault="00E17282" w:rsidP="004B1765">
      <w:pPr>
        <w:spacing w:after="0" w:line="360" w:lineRule="auto"/>
        <w:ind w:firstLine="851"/>
        <w:rPr>
          <w:rFonts w:ascii="Arial" w:hAnsi="Arial" w:cs="Arial"/>
          <w:sz w:val="24"/>
          <w:szCs w:val="24"/>
        </w:rPr>
      </w:pPr>
    </w:p>
    <w:p w14:paraId="12EC748E" w14:textId="79E646A3" w:rsidR="0007065B" w:rsidRPr="0007065B" w:rsidRDefault="0007065B" w:rsidP="0007065B">
      <w:pPr>
        <w:spacing w:after="0" w:line="360" w:lineRule="auto"/>
        <w:ind w:firstLine="851"/>
        <w:jc w:val="both"/>
        <w:rPr>
          <w:rFonts w:ascii="Arial" w:hAnsi="Arial" w:cs="Arial"/>
          <w:sz w:val="24"/>
          <w:szCs w:val="24"/>
        </w:rPr>
      </w:pPr>
      <w:r w:rsidRPr="0007065B">
        <w:rPr>
          <w:rFonts w:ascii="Arial" w:hAnsi="Arial" w:cs="Arial"/>
          <w:sz w:val="24"/>
          <w:szCs w:val="24"/>
        </w:rPr>
        <w:t>A presente contratação tem por objeto a locação do imóvel situado na Alameda Francisco Muzzet, nº 552, Lote 07 – Quadra 72, Centro, Ibirarema/SP, destinado à instalação e funcionamento do Centro de Referência de Assistência Social – CRAS “Roseli Aparecida dos Reis”, vinculado ao Departamento Municipal de Assistência Social.</w:t>
      </w:r>
    </w:p>
    <w:p w14:paraId="7112B718" w14:textId="14401805" w:rsidR="004B1765" w:rsidRDefault="0007065B" w:rsidP="0007065B">
      <w:pPr>
        <w:spacing w:after="0" w:line="360" w:lineRule="auto"/>
        <w:ind w:firstLine="851"/>
        <w:jc w:val="both"/>
        <w:rPr>
          <w:rFonts w:ascii="Arial" w:hAnsi="Arial" w:cs="Arial"/>
          <w:sz w:val="24"/>
          <w:szCs w:val="24"/>
        </w:rPr>
      </w:pPr>
      <w:r w:rsidRPr="0007065B">
        <w:rPr>
          <w:rFonts w:ascii="Arial" w:hAnsi="Arial" w:cs="Arial"/>
          <w:sz w:val="24"/>
          <w:szCs w:val="24"/>
        </w:rPr>
        <w:t>O CRAS constitui unidade pública estatal descentralizada da Política Nacional de Assistência Social (PNAS), responsável pela organização e oferta de serviços da Proteção Social Básica do Sistema Único de Assistência Social – SUAS, atuando na prevenção de situações de vulnerabilidade e risco social por meio do desenvolvimento de potencialidades e do fortalecimento de vínculos familiares e comunitários.</w:t>
      </w:r>
    </w:p>
    <w:p w14:paraId="77DCE3ED" w14:textId="46897CDE" w:rsidR="0007065B" w:rsidRDefault="0007065B" w:rsidP="0007065B">
      <w:pPr>
        <w:spacing w:after="0" w:line="360" w:lineRule="auto"/>
        <w:ind w:firstLine="851"/>
        <w:jc w:val="both"/>
        <w:rPr>
          <w:rFonts w:ascii="Arial" w:hAnsi="Arial" w:cs="Arial"/>
          <w:sz w:val="24"/>
          <w:szCs w:val="24"/>
        </w:rPr>
      </w:pPr>
      <w:r>
        <w:rPr>
          <w:rFonts w:ascii="Arial" w:hAnsi="Arial" w:cs="Arial"/>
          <w:sz w:val="24"/>
          <w:szCs w:val="24"/>
        </w:rPr>
        <w:lastRenderedPageBreak/>
        <w:t xml:space="preserve">A necessidade da contratação decorre do fato de que o local onde o CRAS se encontra atualmente instalado não dispõe de condições adequadas para o pleno funcionamento da equipe técnica, em razão de sua estrutura física reduzida, além de apresentar dificuldades de acesso e localização, o que tem impactado diretamente na baixa adesão da população aos serviços socioassistenciais ofertados. </w:t>
      </w:r>
      <w:r w:rsidRPr="0007065B">
        <w:rPr>
          <w:rFonts w:ascii="Arial" w:hAnsi="Arial" w:cs="Arial"/>
          <w:sz w:val="24"/>
          <w:szCs w:val="24"/>
        </w:rPr>
        <w:t>O imóvel indicado apresenta características específicas de localização central, fácil acesso à população referenciada, proximidade a equipamentos públicos e adequação estrutural às atividades desenvolvidas pelo CRAS, tais como atendimentos individuais, reuniões de grupos, oficinas socioeducativas e atividades administrativas.</w:t>
      </w:r>
    </w:p>
    <w:p w14:paraId="76710669" w14:textId="282D45D5" w:rsidR="0007065B" w:rsidRPr="0007065B" w:rsidRDefault="0007065B" w:rsidP="0007065B">
      <w:pPr>
        <w:spacing w:after="0" w:line="360" w:lineRule="auto"/>
        <w:ind w:firstLine="851"/>
        <w:jc w:val="both"/>
        <w:rPr>
          <w:rFonts w:ascii="Arial" w:hAnsi="Arial" w:cs="Arial"/>
          <w:sz w:val="24"/>
          <w:szCs w:val="24"/>
        </w:rPr>
      </w:pPr>
      <w:r w:rsidRPr="0007065B">
        <w:rPr>
          <w:rFonts w:ascii="Arial" w:hAnsi="Arial" w:cs="Arial"/>
          <w:sz w:val="24"/>
          <w:szCs w:val="24"/>
        </w:rPr>
        <w:t>A escolha do imóvel fundamenta-se em critérios técnicos previamente avaliados pela Administração, considerando-se fatores como área construída compatível com a demanda, condições estruturais adequadas, acessibilidade, salubridade, segurança, possibilidade de adaptação às normas de acessibilidade e vigilância sanitária, além de sua localização estratégica no perímetro urbano central.</w:t>
      </w:r>
    </w:p>
    <w:p w14:paraId="217057BC" w14:textId="6BDCBB17" w:rsidR="0007065B" w:rsidRPr="0007065B" w:rsidRDefault="0007065B" w:rsidP="0007065B">
      <w:pPr>
        <w:spacing w:after="0" w:line="360" w:lineRule="auto"/>
        <w:ind w:firstLine="851"/>
        <w:jc w:val="both"/>
        <w:rPr>
          <w:rFonts w:ascii="Arial" w:hAnsi="Arial" w:cs="Arial"/>
          <w:sz w:val="24"/>
          <w:szCs w:val="24"/>
        </w:rPr>
      </w:pPr>
      <w:r w:rsidRPr="0007065B">
        <w:rPr>
          <w:rFonts w:ascii="Arial" w:hAnsi="Arial" w:cs="Arial"/>
          <w:sz w:val="24"/>
          <w:szCs w:val="24"/>
        </w:rPr>
        <w:t>Nos termos do art. 74, inciso V, da Lei Federal nº 14.133/2021, é inexigível a licitação para aquisição ou locação de imóvel cujas características de instalação e localização tornem necessária sua escolha. No presente caso, restou evidenciado que as características específicas do imóvel justificam tecnicamente sua seleção, não havendo alternativa que atenda de forma equivalente às necessidades do serviço público a ser instalado.</w:t>
      </w:r>
    </w:p>
    <w:p w14:paraId="386E5F1F" w14:textId="6DE292F9" w:rsidR="0007065B" w:rsidRDefault="0007065B" w:rsidP="0007065B">
      <w:pPr>
        <w:spacing w:after="0" w:line="360" w:lineRule="auto"/>
        <w:ind w:firstLine="851"/>
        <w:jc w:val="both"/>
        <w:rPr>
          <w:rFonts w:ascii="Arial" w:hAnsi="Arial" w:cs="Arial"/>
          <w:sz w:val="24"/>
          <w:szCs w:val="24"/>
        </w:rPr>
      </w:pPr>
      <w:r w:rsidRPr="0007065B">
        <w:rPr>
          <w:rFonts w:ascii="Arial" w:hAnsi="Arial" w:cs="Arial"/>
          <w:sz w:val="24"/>
          <w:szCs w:val="24"/>
        </w:rPr>
        <w:t>Assim, a locação pretendida mostra-se medida adequada, necessária e proporcional ao interesse público, assegurando a continuidade e a eficiência dos serviços prestados pelo CRAS à população do Município.</w:t>
      </w:r>
    </w:p>
    <w:p w14:paraId="391FEAD1" w14:textId="77777777" w:rsidR="00745223" w:rsidRDefault="00745223" w:rsidP="005A068C">
      <w:pPr>
        <w:spacing w:after="0" w:line="360" w:lineRule="auto"/>
        <w:jc w:val="both"/>
        <w:rPr>
          <w:rFonts w:ascii="Arial" w:hAnsi="Arial" w:cs="Arial"/>
          <w:sz w:val="24"/>
          <w:szCs w:val="24"/>
        </w:rPr>
      </w:pPr>
    </w:p>
    <w:p w14:paraId="2C17171F" w14:textId="3D3547EC"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4. </w:t>
      </w:r>
      <w:r w:rsidR="004B1765" w:rsidRPr="0015344A">
        <w:rPr>
          <w:rFonts w:ascii="Arial" w:hAnsi="Arial" w:cs="Arial"/>
          <w:b/>
          <w:bCs/>
          <w:sz w:val="24"/>
          <w:szCs w:val="24"/>
        </w:rPr>
        <w:t>RESULTADOS A SEREM ALCANÇADOS</w:t>
      </w:r>
    </w:p>
    <w:p w14:paraId="0CDECEB7" w14:textId="77777777" w:rsidR="004B1765" w:rsidRDefault="004B1765" w:rsidP="004B1765">
      <w:pPr>
        <w:spacing w:after="0" w:line="360" w:lineRule="auto"/>
        <w:ind w:firstLine="851"/>
        <w:rPr>
          <w:rFonts w:ascii="Arial" w:hAnsi="Arial" w:cs="Arial"/>
          <w:sz w:val="24"/>
          <w:szCs w:val="24"/>
        </w:rPr>
      </w:pPr>
    </w:p>
    <w:p w14:paraId="262C1A40" w14:textId="54784E35" w:rsidR="0007065B" w:rsidRPr="0007065B" w:rsidRDefault="0007065B" w:rsidP="0007065B">
      <w:pPr>
        <w:spacing w:after="0" w:line="360" w:lineRule="auto"/>
        <w:ind w:firstLine="851"/>
        <w:jc w:val="both"/>
        <w:rPr>
          <w:rFonts w:ascii="Arial" w:hAnsi="Arial" w:cs="Arial"/>
          <w:sz w:val="24"/>
          <w:szCs w:val="24"/>
        </w:rPr>
      </w:pPr>
      <w:r w:rsidRPr="0007065B">
        <w:rPr>
          <w:rFonts w:ascii="Arial" w:hAnsi="Arial" w:cs="Arial"/>
          <w:sz w:val="24"/>
          <w:szCs w:val="24"/>
        </w:rPr>
        <w:t>Com a locação do imóvel destinado à instalação do CRAS “Roseli Aparecida dos Reis”, pretende-se alcançar os seguintes resultados institucionais e sociais:</w:t>
      </w:r>
    </w:p>
    <w:p w14:paraId="31FE3B7D" w14:textId="265D3B05" w:rsidR="0007065B" w:rsidRPr="0007065B" w:rsidRDefault="0007065B" w:rsidP="0007065B">
      <w:pPr>
        <w:spacing w:after="0" w:line="360" w:lineRule="auto"/>
        <w:ind w:firstLine="851"/>
        <w:jc w:val="both"/>
        <w:rPr>
          <w:rFonts w:ascii="Arial" w:hAnsi="Arial" w:cs="Arial"/>
          <w:sz w:val="24"/>
          <w:szCs w:val="24"/>
        </w:rPr>
      </w:pPr>
      <w:r w:rsidRPr="0007065B">
        <w:rPr>
          <w:rFonts w:ascii="Arial" w:hAnsi="Arial" w:cs="Arial"/>
          <w:sz w:val="24"/>
          <w:szCs w:val="24"/>
        </w:rPr>
        <w:t>Assegurar a continuidade da oferta dos serviços da Proteção Social Básica no âmbito do SUAS, garantindo atendimento regular e ininterrupto às famílias em situação de vulnerabilidade social.</w:t>
      </w:r>
    </w:p>
    <w:p w14:paraId="1C910028" w14:textId="61ADFAA4" w:rsidR="0007065B" w:rsidRPr="0007065B" w:rsidRDefault="0007065B" w:rsidP="0007065B">
      <w:pPr>
        <w:spacing w:after="0" w:line="360" w:lineRule="auto"/>
        <w:ind w:firstLine="851"/>
        <w:jc w:val="both"/>
        <w:rPr>
          <w:rFonts w:ascii="Arial" w:hAnsi="Arial" w:cs="Arial"/>
          <w:sz w:val="24"/>
          <w:szCs w:val="24"/>
        </w:rPr>
      </w:pPr>
      <w:r w:rsidRPr="0007065B">
        <w:rPr>
          <w:rFonts w:ascii="Arial" w:hAnsi="Arial" w:cs="Arial"/>
          <w:sz w:val="24"/>
          <w:szCs w:val="24"/>
        </w:rPr>
        <w:lastRenderedPageBreak/>
        <w:t>Proporcionar ambiente físico adequado, seguro, acessível e compatível com as normas técnicas aplicáveis aos equipamentos públicos de assistência social, promovendo melhores condições de trabalho à equipe técnica e melhor acolhimento aos usuários.</w:t>
      </w:r>
    </w:p>
    <w:p w14:paraId="35FC8749" w14:textId="6A755EE2" w:rsidR="0007065B" w:rsidRPr="0007065B" w:rsidRDefault="0007065B" w:rsidP="0007065B">
      <w:pPr>
        <w:spacing w:after="0" w:line="360" w:lineRule="auto"/>
        <w:ind w:firstLine="851"/>
        <w:jc w:val="both"/>
        <w:rPr>
          <w:rFonts w:ascii="Arial" w:hAnsi="Arial" w:cs="Arial"/>
          <w:sz w:val="24"/>
          <w:szCs w:val="24"/>
        </w:rPr>
      </w:pPr>
      <w:r w:rsidRPr="0007065B">
        <w:rPr>
          <w:rFonts w:ascii="Arial" w:hAnsi="Arial" w:cs="Arial"/>
          <w:sz w:val="24"/>
          <w:szCs w:val="24"/>
        </w:rPr>
        <w:t>Ampliar a eficiência administrativa e operacional do Departamento de Assistência Social, mediante a instalação de unidade funcional estruturada, com espaços apropriados para atendimento individualizado, atividades coletivas e ações comunitárias.</w:t>
      </w:r>
    </w:p>
    <w:p w14:paraId="02B3F0C8" w14:textId="33C6073A" w:rsidR="0007065B" w:rsidRPr="0007065B" w:rsidRDefault="0007065B" w:rsidP="0007065B">
      <w:pPr>
        <w:spacing w:after="0" w:line="360" w:lineRule="auto"/>
        <w:ind w:firstLine="851"/>
        <w:jc w:val="both"/>
        <w:rPr>
          <w:rFonts w:ascii="Arial" w:hAnsi="Arial" w:cs="Arial"/>
          <w:sz w:val="24"/>
          <w:szCs w:val="24"/>
        </w:rPr>
      </w:pPr>
      <w:r w:rsidRPr="0007065B">
        <w:rPr>
          <w:rFonts w:ascii="Arial" w:hAnsi="Arial" w:cs="Arial"/>
          <w:sz w:val="24"/>
          <w:szCs w:val="24"/>
        </w:rPr>
        <w:t>Fortalecer a rede de proteção social do Município, contribuindo para a redução de situações de risco e vulnerabilidade, o fortalecimento de vínculos familiares e comunitários e a promoção da inclusão social.</w:t>
      </w:r>
    </w:p>
    <w:p w14:paraId="5AACFCC6" w14:textId="4C28CE1F" w:rsidR="005A068C" w:rsidRDefault="0007065B" w:rsidP="0007065B">
      <w:pPr>
        <w:spacing w:after="0" w:line="360" w:lineRule="auto"/>
        <w:ind w:firstLine="851"/>
        <w:jc w:val="both"/>
        <w:rPr>
          <w:rFonts w:ascii="Arial" w:hAnsi="Arial" w:cs="Arial"/>
          <w:sz w:val="24"/>
          <w:szCs w:val="24"/>
        </w:rPr>
      </w:pPr>
      <w:r w:rsidRPr="0007065B">
        <w:rPr>
          <w:rFonts w:ascii="Arial" w:hAnsi="Arial" w:cs="Arial"/>
          <w:sz w:val="24"/>
          <w:szCs w:val="24"/>
        </w:rPr>
        <w:t>Garantir conformidade com as diretrizes da Política Nacional de Assistência Social e com as exigências normativas do SUAS, assegurando condições adequadas para manutenção de repasses estaduais e federais vinculados à execução dos serviços socioassistenciais.</w:t>
      </w:r>
    </w:p>
    <w:p w14:paraId="396A1DE8" w14:textId="77777777" w:rsidR="004B1765" w:rsidRDefault="004B1765" w:rsidP="004B1765">
      <w:pPr>
        <w:spacing w:after="0" w:line="360" w:lineRule="auto"/>
        <w:ind w:firstLine="851"/>
        <w:rPr>
          <w:rFonts w:ascii="Arial" w:hAnsi="Arial" w:cs="Arial"/>
          <w:sz w:val="24"/>
          <w:szCs w:val="24"/>
        </w:rPr>
      </w:pPr>
    </w:p>
    <w:p w14:paraId="370A2F4A" w14:textId="03131BEE"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5. </w:t>
      </w:r>
      <w:r w:rsidR="004B1765" w:rsidRPr="0015344A">
        <w:rPr>
          <w:rFonts w:ascii="Arial" w:hAnsi="Arial" w:cs="Arial"/>
          <w:b/>
          <w:bCs/>
          <w:sz w:val="24"/>
          <w:szCs w:val="24"/>
        </w:rPr>
        <w:t>PREVISÃO DA DATA DE ENTREGA</w:t>
      </w:r>
    </w:p>
    <w:p w14:paraId="1CC4F3D7" w14:textId="77777777" w:rsidR="004B1765" w:rsidRDefault="004B1765" w:rsidP="004B1765">
      <w:pPr>
        <w:spacing w:after="0" w:line="360" w:lineRule="auto"/>
        <w:ind w:firstLine="851"/>
        <w:rPr>
          <w:rFonts w:ascii="Arial" w:hAnsi="Arial" w:cs="Arial"/>
          <w:sz w:val="24"/>
          <w:szCs w:val="24"/>
        </w:rPr>
      </w:pPr>
    </w:p>
    <w:p w14:paraId="4ACB3D4C" w14:textId="2BB1FF12" w:rsidR="004B1765" w:rsidRDefault="004E6861" w:rsidP="004E6861">
      <w:pPr>
        <w:spacing w:after="0" w:line="360" w:lineRule="auto"/>
        <w:ind w:firstLine="851"/>
        <w:rPr>
          <w:rFonts w:ascii="Arial" w:hAnsi="Arial" w:cs="Arial"/>
          <w:sz w:val="24"/>
          <w:szCs w:val="24"/>
        </w:rPr>
      </w:pPr>
      <w:r>
        <w:rPr>
          <w:rFonts w:ascii="Arial" w:hAnsi="Arial" w:cs="Arial"/>
          <w:sz w:val="24"/>
          <w:szCs w:val="24"/>
        </w:rPr>
        <w:t>O início dos serviços se dará imediatamente após a assinatura do contrato. O mesmo terá prazo de vigência de 12 (Doze) meses, prorrogáveis de acordo com o que estabelece o Capítulo V do Título III da Lei nº 14.133/2021.</w:t>
      </w:r>
    </w:p>
    <w:p w14:paraId="731E58DE" w14:textId="77777777" w:rsidR="00DB2BD2" w:rsidRDefault="00DB2BD2" w:rsidP="004B1765">
      <w:pPr>
        <w:spacing w:after="0" w:line="360" w:lineRule="auto"/>
        <w:ind w:firstLine="851"/>
        <w:rPr>
          <w:rFonts w:ascii="Arial" w:hAnsi="Arial" w:cs="Arial"/>
          <w:sz w:val="24"/>
          <w:szCs w:val="24"/>
        </w:rPr>
      </w:pPr>
    </w:p>
    <w:p w14:paraId="71FB5D4E" w14:textId="430E20F2"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6. </w:t>
      </w:r>
      <w:r w:rsidR="004B1765" w:rsidRPr="0015344A">
        <w:rPr>
          <w:rFonts w:ascii="Arial" w:hAnsi="Arial" w:cs="Arial"/>
          <w:b/>
          <w:bCs/>
          <w:sz w:val="24"/>
          <w:szCs w:val="24"/>
        </w:rPr>
        <w:t>IDENTIFICAÇÃO DO RESPONSÁVEL PELA FISCA</w:t>
      </w:r>
      <w:r w:rsidR="00BF4FF2">
        <w:rPr>
          <w:rFonts w:ascii="Arial" w:hAnsi="Arial" w:cs="Arial"/>
          <w:b/>
          <w:bCs/>
          <w:sz w:val="24"/>
          <w:szCs w:val="24"/>
        </w:rPr>
        <w:t>L</w:t>
      </w:r>
      <w:r w:rsidR="004B1765" w:rsidRPr="0015344A">
        <w:rPr>
          <w:rFonts w:ascii="Arial" w:hAnsi="Arial" w:cs="Arial"/>
          <w:b/>
          <w:bCs/>
          <w:sz w:val="24"/>
          <w:szCs w:val="24"/>
        </w:rPr>
        <w:t>IZAÇÃO</w:t>
      </w:r>
    </w:p>
    <w:p w14:paraId="53376B3A" w14:textId="77777777" w:rsidR="004B1765" w:rsidRDefault="004B1765" w:rsidP="004B1765">
      <w:pPr>
        <w:spacing w:after="0" w:line="360" w:lineRule="auto"/>
        <w:ind w:firstLine="851"/>
        <w:rPr>
          <w:rFonts w:ascii="Arial" w:hAnsi="Arial" w:cs="Arial"/>
          <w:sz w:val="24"/>
          <w:szCs w:val="24"/>
        </w:rPr>
      </w:pPr>
    </w:p>
    <w:p w14:paraId="10196D82" w14:textId="10E428E9" w:rsidR="005A068C" w:rsidRDefault="005A068C" w:rsidP="005A068C">
      <w:pPr>
        <w:spacing w:after="0" w:line="360" w:lineRule="auto"/>
        <w:ind w:firstLine="851"/>
        <w:jc w:val="both"/>
        <w:rPr>
          <w:rFonts w:ascii="Arial" w:hAnsi="Arial" w:cs="Arial"/>
          <w:sz w:val="24"/>
          <w:szCs w:val="24"/>
        </w:rPr>
      </w:pPr>
      <w:r w:rsidRPr="0007065B">
        <w:rPr>
          <w:rFonts w:ascii="Arial" w:hAnsi="Arial" w:cs="Arial"/>
          <w:b/>
          <w:bCs/>
          <w:sz w:val="24"/>
          <w:szCs w:val="24"/>
        </w:rPr>
        <w:t>Gestor de Contrato:</w:t>
      </w:r>
      <w:r w:rsidR="0007065B">
        <w:rPr>
          <w:rFonts w:ascii="Arial" w:hAnsi="Arial" w:cs="Arial"/>
          <w:sz w:val="24"/>
          <w:szCs w:val="24"/>
        </w:rPr>
        <w:t xml:space="preserve"> Marcela Gonçalves de Souza Machado.</w:t>
      </w:r>
    </w:p>
    <w:p w14:paraId="6482445C" w14:textId="4CFF976D" w:rsidR="009A4085" w:rsidRDefault="009A4085" w:rsidP="005A068C">
      <w:pPr>
        <w:spacing w:after="0" w:line="360" w:lineRule="auto"/>
        <w:ind w:firstLine="851"/>
        <w:jc w:val="both"/>
        <w:rPr>
          <w:rFonts w:ascii="Arial" w:hAnsi="Arial" w:cs="Arial"/>
          <w:sz w:val="24"/>
          <w:szCs w:val="24"/>
        </w:rPr>
      </w:pPr>
      <w:r w:rsidRPr="0007065B">
        <w:rPr>
          <w:rFonts w:ascii="Arial" w:hAnsi="Arial" w:cs="Arial"/>
          <w:b/>
          <w:bCs/>
          <w:sz w:val="24"/>
          <w:szCs w:val="24"/>
        </w:rPr>
        <w:t>CPF:</w:t>
      </w:r>
      <w:r>
        <w:rPr>
          <w:rFonts w:ascii="Arial" w:hAnsi="Arial" w:cs="Arial"/>
          <w:sz w:val="24"/>
          <w:szCs w:val="24"/>
        </w:rPr>
        <w:t xml:space="preserve"> </w:t>
      </w:r>
      <w:r w:rsidR="0007065B">
        <w:rPr>
          <w:rFonts w:ascii="Arial" w:hAnsi="Arial" w:cs="Arial"/>
          <w:sz w:val="24"/>
          <w:szCs w:val="24"/>
        </w:rPr>
        <w:t>269.888.198-43</w:t>
      </w:r>
    </w:p>
    <w:p w14:paraId="3B4BED2F" w14:textId="2678373F" w:rsidR="009A4085" w:rsidRDefault="009A4085" w:rsidP="005A068C">
      <w:pPr>
        <w:spacing w:after="0" w:line="360" w:lineRule="auto"/>
        <w:ind w:firstLine="851"/>
        <w:jc w:val="both"/>
        <w:rPr>
          <w:rFonts w:ascii="Arial" w:hAnsi="Arial" w:cs="Arial"/>
          <w:sz w:val="24"/>
          <w:szCs w:val="24"/>
        </w:rPr>
      </w:pPr>
      <w:r w:rsidRPr="0007065B">
        <w:rPr>
          <w:rFonts w:ascii="Arial" w:hAnsi="Arial" w:cs="Arial"/>
          <w:b/>
          <w:bCs/>
          <w:sz w:val="24"/>
          <w:szCs w:val="24"/>
        </w:rPr>
        <w:t>Cargo:</w:t>
      </w:r>
      <w:r>
        <w:rPr>
          <w:rFonts w:ascii="Arial" w:hAnsi="Arial" w:cs="Arial"/>
          <w:sz w:val="24"/>
          <w:szCs w:val="24"/>
        </w:rPr>
        <w:t xml:space="preserve"> </w:t>
      </w:r>
      <w:r w:rsidR="0007065B">
        <w:rPr>
          <w:rFonts w:ascii="Arial" w:hAnsi="Arial" w:cs="Arial"/>
          <w:sz w:val="24"/>
          <w:szCs w:val="24"/>
        </w:rPr>
        <w:t>Diretora do Departamento de Assistência Social.</w:t>
      </w:r>
    </w:p>
    <w:p w14:paraId="53DAD70F" w14:textId="77777777" w:rsidR="009A4085" w:rsidRDefault="009A4085" w:rsidP="005A068C">
      <w:pPr>
        <w:spacing w:after="0" w:line="360" w:lineRule="auto"/>
        <w:ind w:firstLine="851"/>
        <w:jc w:val="both"/>
        <w:rPr>
          <w:rFonts w:ascii="Arial" w:hAnsi="Arial" w:cs="Arial"/>
          <w:sz w:val="24"/>
          <w:szCs w:val="24"/>
        </w:rPr>
      </w:pPr>
    </w:p>
    <w:p w14:paraId="3A8ADB1C" w14:textId="4403B0C9" w:rsidR="005A068C" w:rsidRDefault="005A068C" w:rsidP="005A068C">
      <w:pPr>
        <w:spacing w:after="0" w:line="360" w:lineRule="auto"/>
        <w:ind w:firstLine="851"/>
        <w:jc w:val="both"/>
        <w:rPr>
          <w:rFonts w:ascii="Arial" w:hAnsi="Arial" w:cs="Arial"/>
          <w:sz w:val="24"/>
          <w:szCs w:val="24"/>
        </w:rPr>
      </w:pPr>
      <w:r w:rsidRPr="0007065B">
        <w:rPr>
          <w:rFonts w:ascii="Arial" w:hAnsi="Arial" w:cs="Arial"/>
          <w:b/>
          <w:bCs/>
          <w:sz w:val="24"/>
          <w:szCs w:val="24"/>
        </w:rPr>
        <w:t>Fiscal de Contrato:</w:t>
      </w:r>
      <w:r w:rsidR="0007065B">
        <w:rPr>
          <w:rFonts w:ascii="Arial" w:hAnsi="Arial" w:cs="Arial"/>
          <w:sz w:val="24"/>
          <w:szCs w:val="24"/>
        </w:rPr>
        <w:t xml:space="preserve"> Tatiany Cristina Nerger.</w:t>
      </w:r>
    </w:p>
    <w:p w14:paraId="3841CB80" w14:textId="5BE01456" w:rsidR="009A4085" w:rsidRDefault="009A4085" w:rsidP="009A4085">
      <w:pPr>
        <w:spacing w:after="0" w:line="360" w:lineRule="auto"/>
        <w:ind w:firstLine="851"/>
        <w:jc w:val="both"/>
        <w:rPr>
          <w:rFonts w:ascii="Arial" w:hAnsi="Arial" w:cs="Arial"/>
          <w:sz w:val="24"/>
          <w:szCs w:val="24"/>
        </w:rPr>
      </w:pPr>
      <w:r w:rsidRPr="0007065B">
        <w:rPr>
          <w:rFonts w:ascii="Arial" w:hAnsi="Arial" w:cs="Arial"/>
          <w:b/>
          <w:bCs/>
          <w:sz w:val="24"/>
          <w:szCs w:val="24"/>
        </w:rPr>
        <w:t>CPF:</w:t>
      </w:r>
      <w:r>
        <w:rPr>
          <w:rFonts w:ascii="Arial" w:hAnsi="Arial" w:cs="Arial"/>
          <w:sz w:val="24"/>
          <w:szCs w:val="24"/>
        </w:rPr>
        <w:t xml:space="preserve"> </w:t>
      </w:r>
      <w:r w:rsidR="0007065B">
        <w:rPr>
          <w:rFonts w:ascii="Arial" w:hAnsi="Arial" w:cs="Arial"/>
          <w:sz w:val="24"/>
          <w:szCs w:val="24"/>
        </w:rPr>
        <w:t>361.462.548-60</w:t>
      </w:r>
    </w:p>
    <w:p w14:paraId="206AB22A" w14:textId="63A29169" w:rsidR="009A4085" w:rsidRDefault="009A4085" w:rsidP="009A4085">
      <w:pPr>
        <w:spacing w:after="0" w:line="360" w:lineRule="auto"/>
        <w:ind w:firstLine="851"/>
        <w:jc w:val="both"/>
        <w:rPr>
          <w:rFonts w:ascii="Arial" w:hAnsi="Arial" w:cs="Arial"/>
          <w:sz w:val="24"/>
          <w:szCs w:val="24"/>
        </w:rPr>
      </w:pPr>
      <w:r w:rsidRPr="0007065B">
        <w:rPr>
          <w:rFonts w:ascii="Arial" w:hAnsi="Arial" w:cs="Arial"/>
          <w:b/>
          <w:bCs/>
          <w:sz w:val="24"/>
          <w:szCs w:val="24"/>
        </w:rPr>
        <w:t>Cargo:</w:t>
      </w:r>
      <w:r>
        <w:rPr>
          <w:rFonts w:ascii="Arial" w:hAnsi="Arial" w:cs="Arial"/>
          <w:sz w:val="24"/>
          <w:szCs w:val="24"/>
        </w:rPr>
        <w:t xml:space="preserve"> </w:t>
      </w:r>
      <w:r w:rsidR="0007065B">
        <w:rPr>
          <w:rFonts w:ascii="Arial" w:hAnsi="Arial" w:cs="Arial"/>
          <w:sz w:val="24"/>
          <w:szCs w:val="24"/>
        </w:rPr>
        <w:t>Chefe do Setor de Projetos Sociais.</w:t>
      </w:r>
    </w:p>
    <w:p w14:paraId="7C049490" w14:textId="77777777" w:rsidR="004B1765" w:rsidRDefault="004B1765" w:rsidP="004B1765">
      <w:pPr>
        <w:spacing w:after="0" w:line="360" w:lineRule="auto"/>
        <w:ind w:firstLine="851"/>
        <w:rPr>
          <w:rFonts w:ascii="Arial" w:hAnsi="Arial" w:cs="Arial"/>
          <w:sz w:val="24"/>
          <w:szCs w:val="24"/>
        </w:rPr>
      </w:pPr>
    </w:p>
    <w:p w14:paraId="56C45EE2" w14:textId="54908BA5"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7. </w:t>
      </w:r>
      <w:r w:rsidR="004B1765" w:rsidRPr="0015344A">
        <w:rPr>
          <w:rFonts w:ascii="Arial" w:hAnsi="Arial" w:cs="Arial"/>
          <w:b/>
          <w:bCs/>
          <w:sz w:val="24"/>
          <w:szCs w:val="24"/>
        </w:rPr>
        <w:t>DECISÃO DA AUTORIDADE COMPETENTE</w:t>
      </w:r>
    </w:p>
    <w:p w14:paraId="4678E6A2" w14:textId="77777777" w:rsidR="004B1765" w:rsidRDefault="004B1765" w:rsidP="004B1765">
      <w:pPr>
        <w:spacing w:after="0" w:line="360" w:lineRule="auto"/>
        <w:ind w:firstLine="851"/>
        <w:rPr>
          <w:rFonts w:ascii="Arial" w:hAnsi="Arial" w:cs="Arial"/>
          <w:sz w:val="24"/>
          <w:szCs w:val="24"/>
        </w:rPr>
      </w:pPr>
    </w:p>
    <w:p w14:paraId="2734A939" w14:textId="29AA7ED0" w:rsidR="004B1765" w:rsidRDefault="0015344A" w:rsidP="0015344A">
      <w:pPr>
        <w:spacing w:after="0" w:line="360" w:lineRule="auto"/>
        <w:ind w:firstLine="851"/>
        <w:jc w:val="both"/>
        <w:rPr>
          <w:rFonts w:ascii="Arial" w:hAnsi="Arial" w:cs="Arial"/>
          <w:sz w:val="24"/>
          <w:szCs w:val="24"/>
        </w:rPr>
      </w:pPr>
      <w:r w:rsidRPr="0015344A">
        <w:rPr>
          <w:rFonts w:ascii="Arial" w:hAnsi="Arial" w:cs="Arial"/>
          <w:sz w:val="24"/>
          <w:szCs w:val="24"/>
        </w:rPr>
        <w:lastRenderedPageBreak/>
        <w:t>Aprovo a con</w:t>
      </w:r>
      <w:r>
        <w:rPr>
          <w:rFonts w:ascii="Arial" w:hAnsi="Arial" w:cs="Arial"/>
          <w:sz w:val="24"/>
          <w:szCs w:val="24"/>
        </w:rPr>
        <w:t>ti</w:t>
      </w:r>
      <w:r w:rsidRPr="0015344A">
        <w:rPr>
          <w:rFonts w:ascii="Arial" w:hAnsi="Arial" w:cs="Arial"/>
          <w:sz w:val="24"/>
          <w:szCs w:val="24"/>
        </w:rPr>
        <w:t>nuidade do procedimento des</w:t>
      </w:r>
      <w:r>
        <w:rPr>
          <w:rFonts w:ascii="Arial" w:hAnsi="Arial" w:cs="Arial"/>
          <w:sz w:val="24"/>
          <w:szCs w:val="24"/>
        </w:rPr>
        <w:t>ti</w:t>
      </w:r>
      <w:r w:rsidRPr="0015344A">
        <w:rPr>
          <w:rFonts w:ascii="Arial" w:hAnsi="Arial" w:cs="Arial"/>
          <w:sz w:val="24"/>
          <w:szCs w:val="24"/>
        </w:rPr>
        <w:t xml:space="preserve">nado à </w:t>
      </w:r>
      <w:r>
        <w:rPr>
          <w:rFonts w:ascii="Arial" w:hAnsi="Arial" w:cs="Arial"/>
          <w:sz w:val="24"/>
          <w:szCs w:val="24"/>
        </w:rPr>
        <w:t>referida contratação</w:t>
      </w:r>
      <w:r w:rsidRPr="0015344A">
        <w:rPr>
          <w:rFonts w:ascii="Arial" w:hAnsi="Arial" w:cs="Arial"/>
          <w:sz w:val="24"/>
          <w:szCs w:val="24"/>
        </w:rPr>
        <w:t>,</w:t>
      </w:r>
      <w:r>
        <w:rPr>
          <w:rFonts w:ascii="Arial" w:hAnsi="Arial" w:cs="Arial"/>
          <w:sz w:val="24"/>
          <w:szCs w:val="24"/>
        </w:rPr>
        <w:t xml:space="preserve"> </w:t>
      </w:r>
      <w:r w:rsidRPr="0015344A">
        <w:rPr>
          <w:rFonts w:ascii="Arial" w:hAnsi="Arial" w:cs="Arial"/>
          <w:sz w:val="24"/>
          <w:szCs w:val="24"/>
        </w:rPr>
        <w:t>considerando sua aderência aos obje</w:t>
      </w:r>
      <w:r>
        <w:rPr>
          <w:rFonts w:ascii="Arial" w:hAnsi="Arial" w:cs="Arial"/>
          <w:sz w:val="24"/>
          <w:szCs w:val="24"/>
        </w:rPr>
        <w:t>ti</w:t>
      </w:r>
      <w:r w:rsidRPr="0015344A">
        <w:rPr>
          <w:rFonts w:ascii="Arial" w:hAnsi="Arial" w:cs="Arial"/>
          <w:sz w:val="24"/>
          <w:szCs w:val="24"/>
        </w:rPr>
        <w:t xml:space="preserve">vos estratégicos </w:t>
      </w:r>
      <w:r>
        <w:rPr>
          <w:rFonts w:ascii="Arial" w:hAnsi="Arial" w:cs="Arial"/>
          <w:sz w:val="24"/>
          <w:szCs w:val="24"/>
        </w:rPr>
        <w:t xml:space="preserve">do Município de Ibirarema, </w:t>
      </w:r>
      <w:r w:rsidRPr="0015344A">
        <w:rPr>
          <w:rFonts w:ascii="Arial" w:hAnsi="Arial" w:cs="Arial"/>
          <w:sz w:val="24"/>
          <w:szCs w:val="24"/>
        </w:rPr>
        <w:t>bem como às necessidades da área requisitante.</w:t>
      </w:r>
    </w:p>
    <w:p w14:paraId="0CCFC9C2" w14:textId="1A7BC2F0" w:rsidR="00670ADE" w:rsidRDefault="00670ADE" w:rsidP="0015344A">
      <w:pPr>
        <w:spacing w:after="0" w:line="360" w:lineRule="auto"/>
        <w:ind w:firstLine="851"/>
        <w:jc w:val="both"/>
        <w:rPr>
          <w:rFonts w:ascii="Arial" w:hAnsi="Arial" w:cs="Arial"/>
          <w:sz w:val="24"/>
          <w:szCs w:val="24"/>
        </w:rPr>
      </w:pPr>
    </w:p>
    <w:p w14:paraId="18F23227" w14:textId="1E7AC827" w:rsidR="00670ADE" w:rsidRDefault="00670ADE" w:rsidP="0015344A">
      <w:pPr>
        <w:spacing w:after="0" w:line="360" w:lineRule="auto"/>
        <w:ind w:firstLine="851"/>
        <w:jc w:val="both"/>
        <w:rPr>
          <w:rFonts w:ascii="Arial" w:hAnsi="Arial" w:cs="Arial"/>
          <w:sz w:val="24"/>
          <w:szCs w:val="24"/>
        </w:rPr>
      </w:pPr>
    </w:p>
    <w:p w14:paraId="675D4CAB" w14:textId="513B584A" w:rsidR="00670ADE" w:rsidRDefault="00670ADE" w:rsidP="00670ADE">
      <w:pPr>
        <w:spacing w:after="0" w:line="360" w:lineRule="auto"/>
        <w:ind w:firstLine="851"/>
        <w:jc w:val="right"/>
        <w:rPr>
          <w:rFonts w:ascii="Arial" w:hAnsi="Arial" w:cs="Arial"/>
          <w:sz w:val="24"/>
          <w:szCs w:val="24"/>
        </w:rPr>
      </w:pPr>
      <w:r>
        <w:rPr>
          <w:rFonts w:ascii="Arial" w:hAnsi="Arial" w:cs="Arial"/>
          <w:sz w:val="24"/>
          <w:szCs w:val="24"/>
        </w:rPr>
        <w:t>Ibirarema, XX de XXXXX de 202</w:t>
      </w:r>
      <w:r w:rsidR="00013181">
        <w:rPr>
          <w:rFonts w:ascii="Arial" w:hAnsi="Arial" w:cs="Arial"/>
          <w:sz w:val="24"/>
          <w:szCs w:val="24"/>
        </w:rPr>
        <w:t>5.</w:t>
      </w:r>
    </w:p>
    <w:p w14:paraId="18ED460B" w14:textId="61A4D5A2" w:rsidR="00670ADE" w:rsidRDefault="00670ADE" w:rsidP="0015344A">
      <w:pPr>
        <w:spacing w:after="0" w:line="360" w:lineRule="auto"/>
        <w:ind w:firstLine="851"/>
        <w:jc w:val="both"/>
        <w:rPr>
          <w:rFonts w:ascii="Arial" w:hAnsi="Arial" w:cs="Arial"/>
          <w:sz w:val="24"/>
          <w:szCs w:val="24"/>
        </w:rPr>
      </w:pPr>
    </w:p>
    <w:p w14:paraId="056FF481" w14:textId="77777777" w:rsidR="007203B9" w:rsidRDefault="007203B9" w:rsidP="0015344A">
      <w:pPr>
        <w:spacing w:after="0" w:line="360" w:lineRule="auto"/>
        <w:ind w:firstLine="851"/>
        <w:jc w:val="both"/>
        <w:rPr>
          <w:rFonts w:ascii="Arial" w:hAnsi="Arial" w:cs="Arial"/>
          <w:sz w:val="24"/>
          <w:szCs w:val="24"/>
        </w:rPr>
      </w:pPr>
    </w:p>
    <w:p w14:paraId="2CAFD188" w14:textId="77777777" w:rsidR="007203B9" w:rsidRDefault="007203B9" w:rsidP="0015344A">
      <w:pPr>
        <w:spacing w:after="0" w:line="360" w:lineRule="auto"/>
        <w:ind w:firstLine="851"/>
        <w:jc w:val="both"/>
        <w:rPr>
          <w:rFonts w:ascii="Arial" w:hAnsi="Arial" w:cs="Arial"/>
          <w:sz w:val="24"/>
          <w:szCs w:val="24"/>
        </w:rPr>
      </w:pPr>
    </w:p>
    <w:p w14:paraId="0BA48631" w14:textId="41BCAD37" w:rsidR="00670ADE" w:rsidRDefault="00670ADE" w:rsidP="0015344A">
      <w:pPr>
        <w:spacing w:after="0" w:line="360" w:lineRule="auto"/>
        <w:ind w:firstLine="851"/>
        <w:jc w:val="both"/>
        <w:rPr>
          <w:rFonts w:ascii="Arial" w:hAnsi="Arial" w:cs="Arial"/>
          <w:sz w:val="24"/>
          <w:szCs w:val="24"/>
        </w:rPr>
      </w:pPr>
    </w:p>
    <w:p w14:paraId="7E4DDF48" w14:textId="4224FB14" w:rsidR="00670ADE" w:rsidRDefault="00670ADE" w:rsidP="00670ADE">
      <w:pPr>
        <w:spacing w:after="0" w:line="360" w:lineRule="auto"/>
        <w:jc w:val="center"/>
        <w:rPr>
          <w:rFonts w:ascii="Arial" w:hAnsi="Arial" w:cs="Arial"/>
          <w:sz w:val="24"/>
          <w:szCs w:val="24"/>
        </w:rPr>
      </w:pPr>
      <w:r>
        <w:rPr>
          <w:rFonts w:ascii="Arial" w:hAnsi="Arial" w:cs="Arial"/>
          <w:sz w:val="24"/>
          <w:szCs w:val="24"/>
        </w:rPr>
        <w:t>___________________________________</w:t>
      </w:r>
      <w:r w:rsidR="0007065B">
        <w:rPr>
          <w:rFonts w:ascii="Arial" w:hAnsi="Arial" w:cs="Arial"/>
          <w:sz w:val="24"/>
          <w:szCs w:val="24"/>
        </w:rPr>
        <w:t>______</w:t>
      </w:r>
      <w:r>
        <w:rPr>
          <w:rFonts w:ascii="Arial" w:hAnsi="Arial" w:cs="Arial"/>
          <w:sz w:val="24"/>
          <w:szCs w:val="24"/>
        </w:rPr>
        <w:t>__</w:t>
      </w:r>
    </w:p>
    <w:p w14:paraId="4C212D9D" w14:textId="0DDD1921" w:rsidR="00670ADE" w:rsidRPr="00670ADE" w:rsidRDefault="0007065B" w:rsidP="00670ADE">
      <w:pPr>
        <w:spacing w:after="0" w:line="360" w:lineRule="auto"/>
        <w:jc w:val="center"/>
        <w:rPr>
          <w:rFonts w:ascii="Arial" w:hAnsi="Arial" w:cs="Arial"/>
          <w:b/>
          <w:bCs/>
          <w:sz w:val="24"/>
          <w:szCs w:val="24"/>
        </w:rPr>
      </w:pPr>
      <w:r>
        <w:rPr>
          <w:rFonts w:ascii="Arial" w:hAnsi="Arial" w:cs="Arial"/>
          <w:b/>
          <w:bCs/>
          <w:sz w:val="24"/>
          <w:szCs w:val="24"/>
        </w:rPr>
        <w:t>MARCELA GONÇALVES DE SOUZA MACHADO</w:t>
      </w:r>
    </w:p>
    <w:p w14:paraId="620C7635" w14:textId="30487E1E" w:rsidR="00670ADE" w:rsidRDefault="00670ADE" w:rsidP="00670ADE">
      <w:pPr>
        <w:spacing w:after="0" w:line="360" w:lineRule="auto"/>
        <w:jc w:val="center"/>
        <w:rPr>
          <w:rFonts w:ascii="Arial" w:hAnsi="Arial" w:cs="Arial"/>
          <w:sz w:val="24"/>
          <w:szCs w:val="24"/>
        </w:rPr>
      </w:pPr>
      <w:r>
        <w:rPr>
          <w:rFonts w:ascii="Arial" w:hAnsi="Arial" w:cs="Arial"/>
          <w:sz w:val="24"/>
          <w:szCs w:val="24"/>
        </w:rPr>
        <w:t>Diretor</w:t>
      </w:r>
      <w:r w:rsidR="0007065B">
        <w:rPr>
          <w:rFonts w:ascii="Arial" w:hAnsi="Arial" w:cs="Arial"/>
          <w:sz w:val="24"/>
          <w:szCs w:val="24"/>
        </w:rPr>
        <w:t>a do Departamento de Assistência Social.</w:t>
      </w:r>
    </w:p>
    <w:p w14:paraId="2A4CB76A" w14:textId="77777777" w:rsidR="004B1765" w:rsidRDefault="004B1765" w:rsidP="004B1765">
      <w:pPr>
        <w:spacing w:after="0" w:line="360" w:lineRule="auto"/>
        <w:ind w:firstLine="851"/>
        <w:rPr>
          <w:rFonts w:ascii="Arial" w:hAnsi="Arial" w:cs="Arial"/>
          <w:sz w:val="24"/>
          <w:szCs w:val="24"/>
        </w:rPr>
      </w:pPr>
    </w:p>
    <w:p w14:paraId="5C2530D4" w14:textId="77777777" w:rsidR="004B1765" w:rsidRDefault="004B1765" w:rsidP="004B1765">
      <w:pPr>
        <w:spacing w:after="0" w:line="360" w:lineRule="auto"/>
        <w:ind w:firstLine="851"/>
        <w:rPr>
          <w:rFonts w:ascii="Arial" w:hAnsi="Arial" w:cs="Arial"/>
          <w:sz w:val="24"/>
          <w:szCs w:val="24"/>
        </w:rPr>
      </w:pPr>
    </w:p>
    <w:p w14:paraId="19CF0E42" w14:textId="77777777" w:rsidR="004B1765" w:rsidRDefault="004B1765" w:rsidP="004B1765">
      <w:pPr>
        <w:spacing w:after="0" w:line="360" w:lineRule="auto"/>
        <w:ind w:firstLine="851"/>
        <w:rPr>
          <w:rFonts w:ascii="Arial" w:hAnsi="Arial" w:cs="Arial"/>
          <w:sz w:val="24"/>
          <w:szCs w:val="24"/>
        </w:rPr>
      </w:pPr>
    </w:p>
    <w:p w14:paraId="3762BA44" w14:textId="77777777" w:rsidR="004B1765" w:rsidRPr="004B1765" w:rsidRDefault="004B1765" w:rsidP="004B1765">
      <w:pPr>
        <w:spacing w:after="0" w:line="360" w:lineRule="auto"/>
        <w:ind w:firstLine="851"/>
        <w:rPr>
          <w:rFonts w:ascii="Arial" w:hAnsi="Arial" w:cs="Arial"/>
          <w:sz w:val="24"/>
          <w:szCs w:val="24"/>
        </w:rPr>
      </w:pPr>
    </w:p>
    <w:sectPr w:rsidR="004B1765" w:rsidRPr="004B1765" w:rsidSect="009D2A93">
      <w:headerReference w:type="default" r:id="rId6"/>
      <w:footerReference w:type="default" r:id="rId7"/>
      <w:pgSz w:w="11906" w:h="16838"/>
      <w:pgMar w:top="1701" w:right="1134" w:bottom="1134" w:left="1134" w:header="283"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4BF9ED" w14:textId="77777777" w:rsidR="00F82654" w:rsidRDefault="00F82654" w:rsidP="00745223">
      <w:pPr>
        <w:spacing w:after="0" w:line="240" w:lineRule="auto"/>
      </w:pPr>
      <w:r>
        <w:separator/>
      </w:r>
    </w:p>
  </w:endnote>
  <w:endnote w:type="continuationSeparator" w:id="0">
    <w:p w14:paraId="7FC12AB5" w14:textId="77777777" w:rsidR="00F82654" w:rsidRDefault="00F82654" w:rsidP="007452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37E63" w14:textId="77777777" w:rsidR="009D2A93" w:rsidRDefault="009D2A93" w:rsidP="009D2A93">
    <w:pPr>
      <w:spacing w:after="0"/>
      <w:jc w:val="center"/>
      <w:rPr>
        <w:rFonts w:ascii="Century Gothic" w:hAnsi="Century Gothic" w:cs="Arial"/>
        <w:b/>
        <w:sz w:val="16"/>
        <w:szCs w:val="16"/>
      </w:rPr>
    </w:pPr>
    <w:bookmarkStart w:id="0" w:name="_Hlk182223789"/>
    <w:bookmarkStart w:id="1" w:name="_Hlk182223790"/>
    <w:bookmarkStart w:id="2" w:name="_Hlk182223791"/>
    <w:bookmarkStart w:id="3" w:name="_Hlk182223792"/>
  </w:p>
  <w:p w14:paraId="02AC20D8" w14:textId="77777777" w:rsidR="009D2A93" w:rsidRDefault="009D2A93" w:rsidP="009D2A93">
    <w:pPr>
      <w:spacing w:after="0"/>
      <w:jc w:val="center"/>
      <w:rPr>
        <w:rFonts w:ascii="Century Gothic" w:hAnsi="Century Gothic" w:cs="Arial"/>
        <w:b/>
        <w:sz w:val="16"/>
        <w:szCs w:val="16"/>
      </w:rPr>
    </w:pPr>
  </w:p>
  <w:p w14:paraId="2A3230D2" w14:textId="6D73D54C" w:rsidR="009D2A93" w:rsidRPr="009C6CC0" w:rsidRDefault="009D2A93" w:rsidP="009D2A93">
    <w:pPr>
      <w:spacing w:after="0"/>
      <w:jc w:val="center"/>
      <w:rPr>
        <w:rFonts w:ascii="Century Gothic" w:hAnsi="Century Gothic" w:cs="Arial"/>
        <w:b/>
        <w:sz w:val="16"/>
        <w:szCs w:val="16"/>
      </w:rPr>
    </w:pPr>
    <w:r w:rsidRPr="009C6CC0">
      <w:rPr>
        <w:rFonts w:ascii="Century Gothic" w:hAnsi="Century Gothic" w:cs="Arial"/>
        <w:b/>
        <w:sz w:val="16"/>
        <w:szCs w:val="16"/>
      </w:rPr>
      <w:t>MIT | MUNICÍPIO DE INTERESSE TURÍSTICO DE IBIRAREMA – TERRA DA LINGUIÇA</w:t>
    </w:r>
    <w:r w:rsidR="0038292A">
      <w:rPr>
        <w:rFonts w:ascii="Century Gothic" w:hAnsi="Century Gothic" w:cs="Arial"/>
        <w:b/>
        <w:sz w:val="16"/>
        <w:szCs w:val="16"/>
      </w:rPr>
      <w:t xml:space="preserve"> E DO FEIJÃO CARIOCA</w:t>
    </w:r>
  </w:p>
  <w:p w14:paraId="6287AB59" w14:textId="77777777" w:rsidR="009D2A93" w:rsidRPr="009C6CC0" w:rsidRDefault="009D2A93" w:rsidP="009D2A93">
    <w:pPr>
      <w:spacing w:after="0"/>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0"/>
    <w:bookmarkEnd w:id="1"/>
    <w:bookmarkEnd w:id="2"/>
    <w:bookmarkEnd w:id="3"/>
  </w:p>
  <w:p w14:paraId="63FBE0D4" w14:textId="40BF139D" w:rsidR="00745223" w:rsidRDefault="0074522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C0BB6E" w14:textId="77777777" w:rsidR="00F82654" w:rsidRDefault="00F82654" w:rsidP="00745223">
      <w:pPr>
        <w:spacing w:after="0" w:line="240" w:lineRule="auto"/>
      </w:pPr>
      <w:r>
        <w:separator/>
      </w:r>
    </w:p>
  </w:footnote>
  <w:footnote w:type="continuationSeparator" w:id="0">
    <w:p w14:paraId="1A12FDD5" w14:textId="77777777" w:rsidR="00F82654" w:rsidRDefault="00F82654" w:rsidP="007452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3954D8" w14:textId="4AB05546" w:rsidR="009D2A93" w:rsidRPr="00316155" w:rsidRDefault="009D2A93" w:rsidP="00522C4D">
    <w:pPr>
      <w:spacing w:after="0" w:line="360" w:lineRule="auto"/>
      <w:jc w:val="center"/>
      <w:rPr>
        <w:rFonts w:ascii="Corbel" w:hAnsi="Corbel"/>
        <w:szCs w:val="26"/>
      </w:rPr>
    </w:pPr>
    <w:r w:rsidRPr="00316155">
      <w:rPr>
        <w:rFonts w:ascii="Corbel" w:hAnsi="Corbel"/>
        <w:noProof/>
        <w:szCs w:val="26"/>
      </w:rPr>
      <w:drawing>
        <wp:anchor distT="0" distB="0" distL="114300" distR="114300" simplePos="0" relativeHeight="251665408" behindDoc="1" locked="0" layoutInCell="1" allowOverlap="1" wp14:anchorId="5B7750F0" wp14:editId="5BD7AB63">
          <wp:simplePos x="0" y="0"/>
          <wp:positionH relativeFrom="margin">
            <wp:posOffset>5589270</wp:posOffset>
          </wp:positionH>
          <wp:positionV relativeFrom="paragraph">
            <wp:posOffset>116840</wp:posOffset>
          </wp:positionV>
          <wp:extent cx="808990" cy="575945"/>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6432" behindDoc="1" locked="0" layoutInCell="1" allowOverlap="1" wp14:anchorId="55B80B3C" wp14:editId="455399BC">
          <wp:simplePos x="0" y="0"/>
          <wp:positionH relativeFrom="margin">
            <wp:posOffset>4886325</wp:posOffset>
          </wp:positionH>
          <wp:positionV relativeFrom="paragraph">
            <wp:posOffset>114935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4384" behindDoc="1" locked="0" layoutInCell="1" allowOverlap="1" wp14:anchorId="136453F7" wp14:editId="0AF5F450">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entury Gothic" w:hAnsi="Century Gothic"/>
        <w:b/>
        <w:sz w:val="30"/>
        <w:szCs w:val="30"/>
      </w:rPr>
      <w:t>MUNICÍPIO DE IBIRAREMA</w:t>
    </w:r>
  </w:p>
  <w:p w14:paraId="4278BC3C" w14:textId="77777777" w:rsidR="009D2A93" w:rsidRDefault="009D2A93" w:rsidP="00B310E2">
    <w:pPr>
      <w:spacing w:after="0"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2CDA1480" w14:textId="77777777" w:rsidR="009D2A93" w:rsidRDefault="009D2A93" w:rsidP="00B310E2">
    <w:pPr>
      <w:spacing w:after="0"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45515003" w14:textId="4ABEA17B" w:rsidR="009D2A93" w:rsidRPr="00522C4D" w:rsidRDefault="009D2A93" w:rsidP="00B310E2">
    <w:pPr>
      <w:spacing w:after="0" w:line="360" w:lineRule="auto"/>
      <w:jc w:val="center"/>
      <w:rPr>
        <w:rFonts w:ascii="Century Gothic" w:hAnsi="Century Gothic"/>
        <w:sz w:val="14"/>
        <w:szCs w:val="21"/>
      </w:rPr>
    </w:pPr>
    <w:r w:rsidRPr="00316155">
      <w:rPr>
        <w:rFonts w:ascii="Century Gothic" w:hAnsi="Century Gothic"/>
        <w:b/>
        <w:sz w:val="16"/>
        <w:szCs w:val="21"/>
      </w:rPr>
      <w:t xml:space="preserve">DEPARTAMENTO DE </w:t>
    </w:r>
    <w:r w:rsidR="00EF6613">
      <w:rPr>
        <w:rFonts w:ascii="Century Gothic" w:hAnsi="Century Gothic"/>
        <w:b/>
        <w:sz w:val="16"/>
        <w:szCs w:val="21"/>
      </w:rPr>
      <w:t>ASSISTÊNCIA SOCIAL</w:t>
    </w:r>
  </w:p>
  <w:p w14:paraId="16B5F68C" w14:textId="77777777" w:rsidR="00745223" w:rsidRDefault="00745223">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765"/>
    <w:rsid w:val="00013181"/>
    <w:rsid w:val="0007065B"/>
    <w:rsid w:val="0015344A"/>
    <w:rsid w:val="00173102"/>
    <w:rsid w:val="00233000"/>
    <w:rsid w:val="0034232F"/>
    <w:rsid w:val="0038292A"/>
    <w:rsid w:val="00410965"/>
    <w:rsid w:val="004B1765"/>
    <w:rsid w:val="004E6861"/>
    <w:rsid w:val="005317DE"/>
    <w:rsid w:val="005A068C"/>
    <w:rsid w:val="005D3BFC"/>
    <w:rsid w:val="00670ADE"/>
    <w:rsid w:val="007005F3"/>
    <w:rsid w:val="007203B9"/>
    <w:rsid w:val="00745223"/>
    <w:rsid w:val="007B2E3B"/>
    <w:rsid w:val="00842CD1"/>
    <w:rsid w:val="00926D9E"/>
    <w:rsid w:val="00955F59"/>
    <w:rsid w:val="009A4085"/>
    <w:rsid w:val="009D2A93"/>
    <w:rsid w:val="00A1555B"/>
    <w:rsid w:val="00AA1DBE"/>
    <w:rsid w:val="00AA209E"/>
    <w:rsid w:val="00AE0395"/>
    <w:rsid w:val="00BB7C3A"/>
    <w:rsid w:val="00BF4FF2"/>
    <w:rsid w:val="00C12566"/>
    <w:rsid w:val="00C4507A"/>
    <w:rsid w:val="00CB04D6"/>
    <w:rsid w:val="00DB2BD2"/>
    <w:rsid w:val="00DC0724"/>
    <w:rsid w:val="00E17282"/>
    <w:rsid w:val="00E51363"/>
    <w:rsid w:val="00EF6613"/>
    <w:rsid w:val="00F8265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F21C42"/>
  <w15:chartTrackingRefBased/>
  <w15:docId w15:val="{AC98E5F3-AB57-49C8-9CC3-97A9339E2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E17282"/>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74522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45223"/>
  </w:style>
  <w:style w:type="paragraph" w:styleId="Rodap">
    <w:name w:val="footer"/>
    <w:basedOn w:val="Normal"/>
    <w:link w:val="RodapChar"/>
    <w:uiPriority w:val="99"/>
    <w:unhideWhenUsed/>
    <w:rsid w:val="00745223"/>
    <w:pPr>
      <w:tabs>
        <w:tab w:val="center" w:pos="4252"/>
        <w:tab w:val="right" w:pos="8504"/>
      </w:tabs>
      <w:spacing w:after="0" w:line="240" w:lineRule="auto"/>
    </w:pPr>
  </w:style>
  <w:style w:type="character" w:customStyle="1" w:styleId="RodapChar">
    <w:name w:val="Rodapé Char"/>
    <w:basedOn w:val="Fontepargpadro"/>
    <w:link w:val="Rodap"/>
    <w:uiPriority w:val="99"/>
    <w:rsid w:val="007452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330</TotalTime>
  <Pages>4</Pages>
  <Words>894</Words>
  <Characters>4829</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Prefeitura Ibirarema</dc:creator>
  <cp:keywords/>
  <dc:description/>
  <cp:lastModifiedBy>Pedro Rafael Aparecido Barbosa</cp:lastModifiedBy>
  <cp:revision>21</cp:revision>
  <dcterms:created xsi:type="dcterms:W3CDTF">2024-01-23T13:19:00Z</dcterms:created>
  <dcterms:modified xsi:type="dcterms:W3CDTF">2026-02-13T17:20:00Z</dcterms:modified>
</cp:coreProperties>
</file>