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558CA" w14:textId="77777777" w:rsidR="00745223" w:rsidRDefault="00745223" w:rsidP="009D2A9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9E0361B" w14:textId="365C0C6C" w:rsidR="004B1765" w:rsidRPr="004B1765" w:rsidRDefault="004B1765" w:rsidP="0015344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0B8E6C6" w14:textId="77777777" w:rsidR="00DA2321" w:rsidRDefault="00DA2321" w:rsidP="00DA232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 Departamento de Administração, Planejamento, Finanças e RH.</w:t>
      </w:r>
    </w:p>
    <w:p w14:paraId="5079D9B3" w14:textId="77777777" w:rsidR="00DA2321" w:rsidRDefault="00DA2321" w:rsidP="00DA232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Responsável pela Demanda: Jéssica </w:t>
      </w:r>
      <w:proofErr w:type="spellStart"/>
      <w:r>
        <w:rPr>
          <w:rFonts w:ascii="Arial" w:hAnsi="Arial" w:cs="Arial"/>
          <w:sz w:val="24"/>
          <w:szCs w:val="24"/>
        </w:rPr>
        <w:t>Zilio</w:t>
      </w:r>
      <w:proofErr w:type="spellEnd"/>
      <w:r>
        <w:rPr>
          <w:rFonts w:ascii="Arial" w:hAnsi="Arial" w:cs="Arial"/>
          <w:sz w:val="24"/>
          <w:szCs w:val="24"/>
        </w:rPr>
        <w:t xml:space="preserve"> Ribeiro.</w:t>
      </w:r>
    </w:p>
    <w:p w14:paraId="6DA18277" w14:textId="77777777" w:rsidR="00DA2321" w:rsidRDefault="00DA2321" w:rsidP="00DA232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Diretora do Departamento de Administração, Planejamento, Finanças e RH.</w:t>
      </w:r>
    </w:p>
    <w:p w14:paraId="6816FDBF" w14:textId="77777777" w:rsidR="00DA2321" w:rsidRDefault="00DA2321" w:rsidP="00DA232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 orcamentos@ibirarema.sp.gov.br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5D6B3F10" w:rsidR="00E17282" w:rsidRDefault="0067793D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7793D">
        <w:rPr>
          <w:rFonts w:ascii="Arial" w:eastAsia="Times New Roman" w:hAnsi="Arial" w:cs="Arial"/>
          <w:sz w:val="24"/>
          <w:szCs w:val="24"/>
          <w:lang w:eastAsia="pt-BR"/>
        </w:rPr>
        <w:t>Contratação de empresa especializada na prestação de serviço de treinamento gerencial e assessoria junto ao setor administrativo da prefeitura e departamentos do município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Ibirarema-Sp</w:t>
      </w:r>
      <w:proofErr w:type="spellEnd"/>
      <w:r w:rsidRPr="0067793D">
        <w:rPr>
          <w:rFonts w:ascii="Arial" w:eastAsia="Times New Roman" w:hAnsi="Arial" w:cs="Arial"/>
          <w:sz w:val="24"/>
          <w:szCs w:val="24"/>
          <w:lang w:eastAsia="pt-BR"/>
        </w:rPr>
        <w:t>, tendo por principais finalidades o estudo de caso, treinamento, acompanhamento e supervisão das entidades integrantes do terceiro setor da Prefeitura Municipal, no que diz respeito às prestações de contas exigidas pela Fase V do Tribunal de Contas do Estado de São Paulo, bem como ao setor interno da prefeitura que gerenciará estes dados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>, conforme as quantidades, especificações e requisitos integrantes do ETP (Estudo Técnico Preliminar) e TR (Termo de Referência).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W w:w="99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993"/>
        <w:gridCol w:w="7239"/>
      </w:tblGrid>
      <w:tr w:rsidR="00C47942" w:rsidRPr="00A64A7D" w14:paraId="7F083F86" w14:textId="77777777" w:rsidTr="0067793D">
        <w:trPr>
          <w:trHeight w:val="384"/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4337BE" w14:textId="77777777" w:rsidR="00C47942" w:rsidRPr="000623E3" w:rsidRDefault="00C47942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BE81DD" w14:textId="77777777" w:rsidR="00C47942" w:rsidRPr="000623E3" w:rsidRDefault="00C47942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UNID.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88CF48" w14:textId="77777777" w:rsidR="00C47942" w:rsidRPr="000623E3" w:rsidRDefault="00C47942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QUANT.</w:t>
            </w:r>
          </w:p>
        </w:tc>
        <w:tc>
          <w:tcPr>
            <w:tcW w:w="72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84C863" w14:textId="77777777" w:rsidR="00C47942" w:rsidRPr="000623E3" w:rsidRDefault="00C47942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sz w:val="20"/>
              </w:rPr>
            </w:pPr>
            <w:r w:rsidRPr="000623E3">
              <w:rPr>
                <w:rFonts w:ascii="Arial" w:eastAsia="Arial" w:hAnsi="Arial" w:cs="Arial"/>
                <w:sz w:val="20"/>
              </w:rPr>
              <w:t>DESCRIÇÃO</w:t>
            </w:r>
          </w:p>
        </w:tc>
      </w:tr>
      <w:tr w:rsidR="00C47942" w:rsidRPr="00A64A7D" w14:paraId="6806E353" w14:textId="77777777" w:rsidTr="0067793D">
        <w:trPr>
          <w:jc w:val="center"/>
        </w:trPr>
        <w:tc>
          <w:tcPr>
            <w:tcW w:w="704" w:type="dxa"/>
            <w:vAlign w:val="center"/>
            <w:hideMark/>
          </w:tcPr>
          <w:p w14:paraId="7A79F568" w14:textId="77777777" w:rsidR="00C47942" w:rsidRPr="00B20D37" w:rsidRDefault="00C47942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16"/>
              </w:rPr>
            </w:pPr>
            <w:r w:rsidRPr="00B20D37">
              <w:rPr>
                <w:rFonts w:ascii="Arial" w:hAnsi="Arial" w:cs="Arial"/>
                <w:sz w:val="20"/>
                <w:szCs w:val="16"/>
              </w:rPr>
              <w:t>01</w:t>
            </w:r>
          </w:p>
        </w:tc>
        <w:tc>
          <w:tcPr>
            <w:tcW w:w="992" w:type="dxa"/>
            <w:vAlign w:val="center"/>
          </w:tcPr>
          <w:p w14:paraId="33C88F31" w14:textId="26B95050" w:rsidR="00C47942" w:rsidRPr="00B20D37" w:rsidRDefault="0067793D" w:rsidP="006E08C1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mensal</w:t>
            </w:r>
          </w:p>
        </w:tc>
        <w:tc>
          <w:tcPr>
            <w:tcW w:w="993" w:type="dxa"/>
            <w:vAlign w:val="center"/>
          </w:tcPr>
          <w:p w14:paraId="302A20BF" w14:textId="6DB6A9BF" w:rsidR="00C47942" w:rsidRPr="00B20D37" w:rsidRDefault="0067793D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6</w:t>
            </w:r>
          </w:p>
        </w:tc>
        <w:tc>
          <w:tcPr>
            <w:tcW w:w="7239" w:type="dxa"/>
            <w:vAlign w:val="center"/>
          </w:tcPr>
          <w:p w14:paraId="5B36FFF9" w14:textId="750DB4F9" w:rsidR="00C47942" w:rsidRPr="00B20D37" w:rsidRDefault="0067793D" w:rsidP="006E08C1">
            <w:pPr>
              <w:widowControl w:val="0"/>
              <w:suppressAutoHyphens/>
              <w:spacing w:before="120"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16"/>
              </w:rPr>
            </w:pPr>
            <w:r w:rsidRPr="0067793D">
              <w:rPr>
                <w:rFonts w:ascii="Arial" w:hAnsi="Arial" w:cs="Arial"/>
                <w:sz w:val="20"/>
                <w:szCs w:val="16"/>
              </w:rPr>
              <w:t>Prestação de serviços de assessoria e consultoria nas prestações de contas do terceiro setor municipal</w:t>
            </w:r>
            <w:r>
              <w:rPr>
                <w:rFonts w:ascii="Arial" w:hAnsi="Arial" w:cs="Arial"/>
                <w:sz w:val="20"/>
                <w:szCs w:val="16"/>
              </w:rPr>
              <w:t>.</w:t>
            </w:r>
          </w:p>
        </w:tc>
      </w:tr>
    </w:tbl>
    <w:p w14:paraId="18604FBC" w14:textId="77777777" w:rsidR="004B1765" w:rsidRDefault="004B1765" w:rsidP="00D914D5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030FDEEA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83E22D0" w14:textId="0D072868" w:rsidR="00635B44" w:rsidRPr="00635B44" w:rsidRDefault="00635B44" w:rsidP="00635B4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35B44">
        <w:rPr>
          <w:rFonts w:ascii="Arial" w:hAnsi="Arial" w:cs="Arial"/>
          <w:sz w:val="24"/>
          <w:szCs w:val="24"/>
        </w:rPr>
        <w:t>A presente contratação se justifica pela necessidade de aprimorar a gestão administrativa e financeira da Prefeitura Municipal de Ibirarema e de seus Departamentos, especialmente no que se refere à capacitação dos servidores responsáveis pela análise, acompanhamento e supervisão das entidades integrantes do Terceiro Setor, que mantêm parcerias com o Pod</w:t>
      </w:r>
      <w:bookmarkStart w:id="0" w:name="_GoBack"/>
      <w:bookmarkEnd w:id="0"/>
      <w:r w:rsidRPr="00635B44">
        <w:rPr>
          <w:rFonts w:ascii="Arial" w:hAnsi="Arial" w:cs="Arial"/>
          <w:sz w:val="24"/>
          <w:szCs w:val="24"/>
        </w:rPr>
        <w:t>er Público Municipal.</w:t>
      </w:r>
    </w:p>
    <w:p w14:paraId="475933FF" w14:textId="7EE407AB" w:rsidR="00635B44" w:rsidRPr="00635B44" w:rsidRDefault="00635B44" w:rsidP="00635B4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35B44">
        <w:rPr>
          <w:rFonts w:ascii="Arial" w:hAnsi="Arial" w:cs="Arial"/>
          <w:sz w:val="24"/>
          <w:szCs w:val="24"/>
        </w:rPr>
        <w:lastRenderedPageBreak/>
        <w:t>A constante evolução dos sistemas de controle e fiscalização, como a Fase V do Sistema Audesp do Tribunal de Contas do Estado de São Paulo (TCE-SP), impõe maior rigor e complexidade na elaboração e apresentação das prestações de contas, exigindo conhecimento técnico especializado e atualização constante das equipes municipais.</w:t>
      </w:r>
    </w:p>
    <w:p w14:paraId="12E76564" w14:textId="442C9F32" w:rsidR="00635B44" w:rsidRDefault="00635B44" w:rsidP="00635B4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35B44">
        <w:rPr>
          <w:rFonts w:ascii="Arial" w:hAnsi="Arial" w:cs="Arial"/>
          <w:sz w:val="24"/>
          <w:szCs w:val="24"/>
        </w:rPr>
        <w:t>Portanto, a contratação de empresa especializada em treinamento gerencial e assessoria técnica permitirá a qualificação dos servidores, o aprimoramento dos processos internos e o fortalecimento da governança pública, garantindo maior transparência, eficiência e conformidade com as normas legais e regulamentares vigentes.</w:t>
      </w:r>
    </w:p>
    <w:p w14:paraId="453BC56F" w14:textId="77777777" w:rsidR="00925B07" w:rsidRDefault="00925B07" w:rsidP="00925B0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17171F" w14:textId="3D3547EC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63CFBA5" w14:textId="04CA8A21" w:rsidR="00FE38FB" w:rsidRDefault="00635B44" w:rsidP="00635B4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35B44">
        <w:rPr>
          <w:rFonts w:ascii="Arial" w:hAnsi="Arial" w:cs="Arial"/>
          <w:sz w:val="24"/>
          <w:szCs w:val="24"/>
        </w:rPr>
        <w:t>Com a execução do presente serviço, espera-se alcançar o aprimoramento da gestão administrativa e financeira da Prefeitura Municipal de Ibirarema e de seus Departamentos, por meio da capacitação dos servidores públicos e do fortalecimento das rotinas internas relacionadas à análise, acompanhamento e supervisão das entidades integrantes do Terceiro Setor. A contratação permitirá a qualificação técnica das equipes responsáveis pela elaboração e conferência das prestações de contas exigidas pela Fase V do Sistema Audesp do Tribunal de Contas do Estado de São Paulo, promovendo maior eficiência, transparência e segurança nas ações administrativas. Além disso, busca-se a redução de inconsistências e apontamentos em auditorias, o aprimoramento da comunicação entre os setores internos e as entidades conveniadas e o fortalecimento da governança pública municipal, assegurando a correta aplicação dos recursos públicos e o cumprimento das normas legais e regulamentares vigentes.</w:t>
      </w:r>
    </w:p>
    <w:p w14:paraId="6921C118" w14:textId="77777777" w:rsidR="00635B44" w:rsidRDefault="00635B44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03131BEE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ACB3D4C" w14:textId="7205D28C" w:rsidR="004B1765" w:rsidRDefault="00522C3A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início dos serviços deve ser em até uma semana após a assinatura do contrato</w:t>
      </w:r>
      <w:r w:rsidR="00DB2BD2">
        <w:rPr>
          <w:rFonts w:ascii="Arial" w:hAnsi="Arial" w:cs="Arial"/>
          <w:sz w:val="24"/>
          <w:szCs w:val="24"/>
        </w:rPr>
        <w:t>.</w:t>
      </w:r>
    </w:p>
    <w:p w14:paraId="731E58DE" w14:textId="77777777" w:rsidR="00DB2BD2" w:rsidRDefault="00DB2BD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430E20F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</w:t>
      </w:r>
      <w:r w:rsidR="00BF4FF2">
        <w:rPr>
          <w:rFonts w:ascii="Arial" w:hAnsi="Arial" w:cs="Arial"/>
          <w:b/>
          <w:bCs/>
          <w:sz w:val="24"/>
          <w:szCs w:val="24"/>
        </w:rPr>
        <w:t>L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EE5BC5A" w14:textId="77777777" w:rsidR="00CA70E6" w:rsidRDefault="00CA70E6" w:rsidP="00CA70E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Gestor de Contrato: Jéssica </w:t>
      </w:r>
      <w:proofErr w:type="spellStart"/>
      <w:r>
        <w:rPr>
          <w:rFonts w:ascii="Arial" w:hAnsi="Arial" w:cs="Arial"/>
          <w:sz w:val="24"/>
          <w:szCs w:val="24"/>
        </w:rPr>
        <w:t>Zilio</w:t>
      </w:r>
      <w:proofErr w:type="spellEnd"/>
      <w:r>
        <w:rPr>
          <w:rFonts w:ascii="Arial" w:hAnsi="Arial" w:cs="Arial"/>
          <w:sz w:val="24"/>
          <w:szCs w:val="24"/>
        </w:rPr>
        <w:t xml:space="preserve"> Ribeiro </w:t>
      </w:r>
    </w:p>
    <w:p w14:paraId="2E77A9A7" w14:textId="77777777" w:rsidR="00CA70E6" w:rsidRDefault="00CA70E6" w:rsidP="00CA70E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351.947.268-64</w:t>
      </w:r>
    </w:p>
    <w:p w14:paraId="3FB44728" w14:textId="77777777" w:rsidR="00CA70E6" w:rsidRDefault="00CA70E6" w:rsidP="00CA70E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Diretor </w:t>
      </w:r>
      <w:proofErr w:type="spellStart"/>
      <w:r>
        <w:rPr>
          <w:rFonts w:ascii="Arial" w:hAnsi="Arial" w:cs="Arial"/>
          <w:sz w:val="24"/>
          <w:szCs w:val="24"/>
        </w:rPr>
        <w:t>Depto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Adm.Plan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e  Finanças</w:t>
      </w:r>
      <w:proofErr w:type="gramEnd"/>
    </w:p>
    <w:p w14:paraId="5D8AF4F3" w14:textId="77777777" w:rsidR="00CA70E6" w:rsidRDefault="00CA70E6" w:rsidP="00DA2321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00A09A1" w14:textId="294C9514" w:rsidR="00CA70E6" w:rsidRDefault="00DA2321" w:rsidP="00DA2321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Fiscal de Contrato: </w:t>
      </w:r>
      <w:bookmarkStart w:id="1" w:name="_Hlk210635487"/>
      <w:proofErr w:type="spellStart"/>
      <w:r w:rsidR="00CD4DF8" w:rsidRPr="00CD4DF8">
        <w:rPr>
          <w:rFonts w:ascii="Arial" w:hAnsi="Arial" w:cs="Arial"/>
          <w:sz w:val="24"/>
          <w:szCs w:val="24"/>
        </w:rPr>
        <w:t>Francielem</w:t>
      </w:r>
      <w:proofErr w:type="spellEnd"/>
      <w:r w:rsidR="00CD4DF8" w:rsidRPr="00CD4DF8">
        <w:rPr>
          <w:rFonts w:ascii="Arial" w:hAnsi="Arial" w:cs="Arial"/>
          <w:sz w:val="24"/>
          <w:szCs w:val="24"/>
        </w:rPr>
        <w:t xml:space="preserve"> Gonçalves de Oliveira Lima</w:t>
      </w:r>
      <w:bookmarkEnd w:id="1"/>
    </w:p>
    <w:p w14:paraId="5C8DD88A" w14:textId="3A661362" w:rsidR="00DA2321" w:rsidRDefault="00DA2321" w:rsidP="00DA2321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</w:t>
      </w:r>
      <w:r w:rsidR="000022A0">
        <w:rPr>
          <w:rFonts w:ascii="Arial" w:hAnsi="Arial" w:cs="Arial"/>
          <w:sz w:val="24"/>
          <w:szCs w:val="24"/>
        </w:rPr>
        <w:t xml:space="preserve"> </w:t>
      </w:r>
      <w:r w:rsidR="00CD4DF8">
        <w:rPr>
          <w:rFonts w:ascii="Arial" w:hAnsi="Arial" w:cs="Arial"/>
          <w:sz w:val="24"/>
          <w:szCs w:val="24"/>
        </w:rPr>
        <w:t>466.811.658-00</w:t>
      </w:r>
    </w:p>
    <w:p w14:paraId="70944182" w14:textId="4B922CE3" w:rsidR="00CA70E6" w:rsidRDefault="00CA70E6" w:rsidP="00DA2321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proofErr w:type="spellStart"/>
      <w:r w:rsidR="00FE49FC">
        <w:rPr>
          <w:rFonts w:ascii="Arial" w:hAnsi="Arial" w:cs="Arial"/>
          <w:sz w:val="24"/>
          <w:szCs w:val="24"/>
        </w:rPr>
        <w:t>Escriturario</w:t>
      </w:r>
      <w:proofErr w:type="spellEnd"/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54908BA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29AA7ED0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0CCFC9C2" w14:textId="1A7BC2F0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8F23227" w14:textId="1E7AC82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75D4CAB" w14:textId="67170843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bookmarkStart w:id="2" w:name="_Hlk210635195"/>
      <w:r>
        <w:rPr>
          <w:rFonts w:ascii="Arial" w:hAnsi="Arial" w:cs="Arial"/>
          <w:sz w:val="24"/>
          <w:szCs w:val="24"/>
        </w:rPr>
        <w:t xml:space="preserve">Ibirarema, </w:t>
      </w:r>
      <w:r w:rsidR="00DD2A22">
        <w:rPr>
          <w:rFonts w:ascii="Arial" w:hAnsi="Arial" w:cs="Arial"/>
          <w:sz w:val="24"/>
          <w:szCs w:val="24"/>
        </w:rPr>
        <w:t>06</w:t>
      </w:r>
      <w:r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DD2A22">
        <w:rPr>
          <w:rFonts w:ascii="Arial" w:hAnsi="Arial" w:cs="Arial"/>
          <w:sz w:val="24"/>
          <w:szCs w:val="24"/>
        </w:rPr>
        <w:t>Outubro</w:t>
      </w:r>
      <w:proofErr w:type="gramEnd"/>
      <w:r>
        <w:rPr>
          <w:rFonts w:ascii="Arial" w:hAnsi="Arial" w:cs="Arial"/>
          <w:sz w:val="24"/>
          <w:szCs w:val="24"/>
        </w:rPr>
        <w:t xml:space="preserve"> de 202</w:t>
      </w:r>
      <w:r w:rsidR="00DA2321">
        <w:rPr>
          <w:rFonts w:ascii="Arial" w:hAnsi="Arial" w:cs="Arial"/>
          <w:sz w:val="24"/>
          <w:szCs w:val="24"/>
        </w:rPr>
        <w:t>5</w:t>
      </w:r>
    </w:p>
    <w:bookmarkEnd w:id="2"/>
    <w:p w14:paraId="18ED460B" w14:textId="61A4D5A2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14:paraId="4BFFA41F" w14:textId="77777777" w:rsidR="00DA2321" w:rsidRPr="00501B97" w:rsidRDefault="00DA2321" w:rsidP="00DA2321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JÉSSICA ZILIO RIBEIRO</w:t>
      </w:r>
    </w:p>
    <w:p w14:paraId="294808BA" w14:textId="77777777" w:rsidR="00DA2321" w:rsidRPr="004B1765" w:rsidRDefault="00DA2321" w:rsidP="00DA2321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Diretora do Departamento de Administração, Planejamento, Finanças e RH.</w:t>
      </w:r>
    </w:p>
    <w:p w14:paraId="3762BA44" w14:textId="77777777" w:rsidR="004B1765" w:rsidRPr="004B1765" w:rsidRDefault="004B1765" w:rsidP="00A23CB4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FB1AD9" w14:textId="77777777" w:rsidR="00C4507A" w:rsidRDefault="00C4507A" w:rsidP="00745223">
      <w:pPr>
        <w:spacing w:after="0" w:line="240" w:lineRule="auto"/>
      </w:pPr>
      <w:r>
        <w:separator/>
      </w:r>
    </w:p>
  </w:endnote>
  <w:endnote w:type="continuationSeparator" w:id="0">
    <w:p w14:paraId="6003C9C8" w14:textId="77777777" w:rsidR="00C4507A" w:rsidRDefault="00C4507A" w:rsidP="00745223">
      <w:pPr>
        <w:spacing w:after="0" w:line="240" w:lineRule="auto"/>
      </w:pPr>
      <w:r>
        <w:continuationSeparator/>
      </w:r>
    </w:p>
  </w:endnote>
  <w:endnote w:type="continuationNotice" w:id="1">
    <w:p w14:paraId="2983DB05" w14:textId="77777777" w:rsidR="00C96458" w:rsidRDefault="00C9645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3" w:name="_Hlk182223789"/>
    <w:bookmarkStart w:id="4" w:name="_Hlk182223790"/>
    <w:bookmarkStart w:id="5" w:name="_Hlk182223791"/>
    <w:bookmarkStart w:id="6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79245A60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3"/>
    <w:bookmarkEnd w:id="4"/>
    <w:bookmarkEnd w:id="5"/>
    <w:bookmarkEnd w:id="6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F45974" w14:textId="77777777" w:rsidR="00C4507A" w:rsidRDefault="00C4507A" w:rsidP="00745223">
      <w:pPr>
        <w:spacing w:after="0" w:line="240" w:lineRule="auto"/>
      </w:pPr>
      <w:r>
        <w:separator/>
      </w:r>
    </w:p>
  </w:footnote>
  <w:footnote w:type="continuationSeparator" w:id="0">
    <w:p w14:paraId="79D831DD" w14:textId="77777777" w:rsidR="00C4507A" w:rsidRDefault="00C4507A" w:rsidP="00745223">
      <w:pPr>
        <w:spacing w:after="0" w:line="240" w:lineRule="auto"/>
      </w:pPr>
      <w:r>
        <w:continuationSeparator/>
      </w:r>
    </w:p>
  </w:footnote>
  <w:footnote w:type="continuationNotice" w:id="1">
    <w:p w14:paraId="2F69749D" w14:textId="77777777" w:rsidR="00C96458" w:rsidRDefault="00C9645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5BD7AB63">
          <wp:simplePos x="0" y="0"/>
          <wp:positionH relativeFrom="margin">
            <wp:posOffset>5589270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2CDA1480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45515003" w14:textId="1FB575FB" w:rsidR="009D2A93" w:rsidRPr="00522C4D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DE </w:t>
    </w:r>
    <w:r w:rsidR="00C5755C">
      <w:rPr>
        <w:rFonts w:ascii="Century Gothic" w:hAnsi="Century Gothic"/>
        <w:b/>
        <w:sz w:val="16"/>
        <w:szCs w:val="21"/>
      </w:rPr>
      <w:t>ADMINISTRAÇÃO, PLANEJAMENTO E FINANÇAS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022A0"/>
    <w:rsid w:val="00015CB9"/>
    <w:rsid w:val="0015344A"/>
    <w:rsid w:val="00173102"/>
    <w:rsid w:val="0020777E"/>
    <w:rsid w:val="00396F8A"/>
    <w:rsid w:val="004B1765"/>
    <w:rsid w:val="00522C3A"/>
    <w:rsid w:val="005A068C"/>
    <w:rsid w:val="00635B44"/>
    <w:rsid w:val="00670ADE"/>
    <w:rsid w:val="0067793D"/>
    <w:rsid w:val="00745223"/>
    <w:rsid w:val="007625B8"/>
    <w:rsid w:val="00792026"/>
    <w:rsid w:val="00842CD1"/>
    <w:rsid w:val="008A4247"/>
    <w:rsid w:val="00925B07"/>
    <w:rsid w:val="00955F59"/>
    <w:rsid w:val="00991E4F"/>
    <w:rsid w:val="009A2714"/>
    <w:rsid w:val="009D2A93"/>
    <w:rsid w:val="00A17F3E"/>
    <w:rsid w:val="00A23CB4"/>
    <w:rsid w:val="00AA209E"/>
    <w:rsid w:val="00AE0395"/>
    <w:rsid w:val="00BB7C3A"/>
    <w:rsid w:val="00BF4FF2"/>
    <w:rsid w:val="00C4507A"/>
    <w:rsid w:val="00C47942"/>
    <w:rsid w:val="00C5755C"/>
    <w:rsid w:val="00C63492"/>
    <w:rsid w:val="00C96458"/>
    <w:rsid w:val="00CA70E6"/>
    <w:rsid w:val="00CB04D6"/>
    <w:rsid w:val="00CC46F8"/>
    <w:rsid w:val="00CD4DF8"/>
    <w:rsid w:val="00D8345E"/>
    <w:rsid w:val="00D873AF"/>
    <w:rsid w:val="00D914D5"/>
    <w:rsid w:val="00DA2321"/>
    <w:rsid w:val="00DB2BD2"/>
    <w:rsid w:val="00DC0724"/>
    <w:rsid w:val="00DD2A22"/>
    <w:rsid w:val="00E17282"/>
    <w:rsid w:val="00E51363"/>
    <w:rsid w:val="00FA0724"/>
    <w:rsid w:val="00FE38FB"/>
    <w:rsid w:val="00FE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  <w:style w:type="paragraph" w:styleId="Reviso">
    <w:name w:val="Revision"/>
    <w:hidden/>
    <w:uiPriority w:val="99"/>
    <w:semiHidden/>
    <w:rsid w:val="00C96458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964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64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1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625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Contabilidade_Alefe</cp:lastModifiedBy>
  <cp:revision>91</cp:revision>
  <dcterms:created xsi:type="dcterms:W3CDTF">2024-01-23T13:19:00Z</dcterms:created>
  <dcterms:modified xsi:type="dcterms:W3CDTF">2025-10-06T13:02:00Z</dcterms:modified>
</cp:coreProperties>
</file>